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111B" w14:textId="3B4F31A6" w:rsidR="00441789" w:rsidRPr="005A1DC3" w:rsidRDefault="003145F1" w:rsidP="006A6BD2">
      <w:pPr>
        <w:tabs>
          <w:tab w:val="left" w:pos="4148"/>
        </w:tabs>
        <w:spacing w:after="0" w:line="240" w:lineRule="auto"/>
        <w:jc w:val="center"/>
        <w:rPr>
          <w:rFonts w:cs="Century Gothic"/>
          <w:b/>
          <w:bCs/>
          <w:sz w:val="30"/>
          <w:szCs w:val="30"/>
        </w:rPr>
      </w:pPr>
      <w:r>
        <w:rPr>
          <w:rFonts w:cs="Century Gothic"/>
          <w:b/>
          <w:bCs/>
          <w:noProof/>
          <w:lang w:eastAsia="en-GB"/>
        </w:rPr>
        <mc:AlternateContent>
          <mc:Choice Requires="wps">
            <w:drawing>
              <wp:anchor distT="0" distB="0" distL="114300" distR="114300" simplePos="0" relativeHeight="251658240" behindDoc="0" locked="0" layoutInCell="1" allowOverlap="1" wp14:anchorId="1E001196" wp14:editId="746F2320">
                <wp:simplePos x="0" y="0"/>
                <wp:positionH relativeFrom="column">
                  <wp:posOffset>6147435</wp:posOffset>
                </wp:positionH>
                <wp:positionV relativeFrom="paragraph">
                  <wp:posOffset>-555624</wp:posOffset>
                </wp:positionV>
                <wp:extent cx="909955" cy="533400"/>
                <wp:effectExtent l="0" t="0" r="2349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533400"/>
                        </a:xfrm>
                        <a:prstGeom prst="rect">
                          <a:avLst/>
                        </a:prstGeom>
                        <a:solidFill>
                          <a:srgbClr val="FFFFFF"/>
                        </a:solidFill>
                        <a:ln w="9525">
                          <a:solidFill>
                            <a:srgbClr val="000000"/>
                          </a:solidFill>
                          <a:miter lim="800000"/>
                          <a:headEnd/>
                          <a:tailEnd/>
                        </a:ln>
                      </wps:spPr>
                      <wps:txbx>
                        <w:txbxContent>
                          <w:p w14:paraId="3CDB8BE7" w14:textId="756A986A" w:rsidR="0099409C" w:rsidRDefault="00F90966" w:rsidP="0099409C">
                            <w:pPr>
                              <w:spacing w:after="0"/>
                              <w:jc w:val="right"/>
                              <w:rPr>
                                <w:i/>
                                <w:sz w:val="16"/>
                                <w:szCs w:val="16"/>
                              </w:rPr>
                            </w:pPr>
                            <w:r>
                              <w:rPr>
                                <w:i/>
                                <w:sz w:val="16"/>
                                <w:szCs w:val="16"/>
                              </w:rPr>
                              <w:t>Final</w:t>
                            </w:r>
                          </w:p>
                          <w:p w14:paraId="716FBD7B" w14:textId="24D6F4E9" w:rsidR="00245EEB" w:rsidRDefault="00F90966" w:rsidP="0099409C">
                            <w:pPr>
                              <w:spacing w:after="0"/>
                              <w:jc w:val="right"/>
                              <w:rPr>
                                <w:i/>
                                <w:sz w:val="16"/>
                                <w:szCs w:val="16"/>
                              </w:rPr>
                            </w:pPr>
                            <w:r>
                              <w:rPr>
                                <w:i/>
                                <w:sz w:val="16"/>
                                <w:szCs w:val="16"/>
                              </w:rPr>
                              <w:t>July 2025</w:t>
                            </w:r>
                          </w:p>
                          <w:p w14:paraId="1E0011A0" w14:textId="19C881E7" w:rsidR="00627B14" w:rsidRDefault="00627B14" w:rsidP="00441789">
                            <w:pPr>
                              <w:spacing w:after="0"/>
                              <w:jc w:val="right"/>
                              <w:rPr>
                                <w:sz w:val="16"/>
                                <w:szCs w:val="16"/>
                              </w:rPr>
                            </w:pPr>
                            <w:r>
                              <w:rPr>
                                <w:sz w:val="16"/>
                                <w:szCs w:val="16"/>
                              </w:rPr>
                              <w:t>Area Eliminator</w:t>
                            </w:r>
                          </w:p>
                          <w:p w14:paraId="1E0011A1" w14:textId="77777777" w:rsidR="00627B14" w:rsidRPr="00EC7F67" w:rsidRDefault="00627B14" w:rsidP="00441789">
                            <w:pPr>
                              <w:spacing w:after="0"/>
                              <w:jc w:val="right"/>
                              <w:rPr>
                                <w:color w:val="FF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001196" id="_x0000_t202" coordsize="21600,21600" o:spt="202" path="m,l,21600r21600,l21600,xe">
                <v:stroke joinstyle="miter"/>
                <v:path gradientshapeok="t" o:connecttype="rect"/>
              </v:shapetype>
              <v:shape id="Text Box 2" o:spid="_x0000_s1026" type="#_x0000_t202" style="position:absolute;left:0;text-align:left;margin-left:484.05pt;margin-top:-43.75pt;width:71.6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">
                <v:textbox>
                  <w:txbxContent>
                    <w:p w14:paraId="3CDB8BE7" w14:textId="756A986A" w:rsidR="0099409C" w:rsidRDefault="00F90966" w:rsidP="0099409C">
                      <w:pPr>
                        <w:spacing w:after="0"/>
                        <w:jc w:val="right"/>
                        <w:rPr>
                          <w:i/>
                          <w:sz w:val="16"/>
                          <w:szCs w:val="16"/>
                        </w:rPr>
                      </w:pPr>
                      <w:r>
                        <w:rPr>
                          <w:i/>
                          <w:sz w:val="16"/>
                          <w:szCs w:val="16"/>
                        </w:rPr>
                        <w:t>Final</w:t>
                      </w:r>
                    </w:p>
                    <w:p w14:paraId="716FBD7B" w14:textId="24D6F4E9" w:rsidR="00245EEB" w:rsidRDefault="00F90966" w:rsidP="0099409C">
                      <w:pPr>
                        <w:spacing w:after="0"/>
                        <w:jc w:val="right"/>
                        <w:rPr>
                          <w:i/>
                          <w:sz w:val="16"/>
                          <w:szCs w:val="16"/>
                        </w:rPr>
                      </w:pPr>
                      <w:r>
                        <w:rPr>
                          <w:i/>
                          <w:sz w:val="16"/>
                          <w:szCs w:val="16"/>
                        </w:rPr>
                        <w:t>July 2025</w:t>
                      </w:r>
                    </w:p>
                    <w:p w14:paraId="1E0011A0" w14:textId="19C881E7" w:rsidR="00627B14" w:rsidRDefault="00627B14" w:rsidP="00441789">
                      <w:pPr>
                        <w:spacing w:after="0"/>
                        <w:jc w:val="right"/>
                        <w:rPr>
                          <w:sz w:val="16"/>
                          <w:szCs w:val="16"/>
                        </w:rPr>
                      </w:pPr>
                      <w:r>
                        <w:rPr>
                          <w:sz w:val="16"/>
                          <w:szCs w:val="16"/>
                        </w:rPr>
                        <w:t>Area Eliminator</w:t>
                      </w:r>
                    </w:p>
                    <w:p w14:paraId="1E0011A1" w14:textId="77777777" w:rsidR="00627B14" w:rsidRPr="00EC7F67" w:rsidRDefault="00627B14" w:rsidP="00441789">
                      <w:pPr>
                        <w:spacing w:after="0"/>
                        <w:jc w:val="right"/>
                        <w:rPr>
                          <w:color w:val="FF0000"/>
                          <w:sz w:val="16"/>
                          <w:szCs w:val="16"/>
                        </w:rPr>
                      </w:pPr>
                    </w:p>
                  </w:txbxContent>
                </v:textbox>
              </v:shape>
            </w:pict>
          </mc:Fallback>
        </mc:AlternateContent>
      </w:r>
      <w:r w:rsidR="00441789" w:rsidRPr="005A1DC3">
        <w:rPr>
          <w:rFonts w:cs="Century Gothic"/>
          <w:b/>
          <w:bCs/>
          <w:sz w:val="30"/>
          <w:szCs w:val="30"/>
        </w:rPr>
        <w:t>NATIONAL FEDERATION OF YOUNG FARMERS’ CLUBS</w:t>
      </w:r>
    </w:p>
    <w:p w14:paraId="1E00111C" w14:textId="0B03F356" w:rsidR="00441789" w:rsidRDefault="00441789" w:rsidP="006A6BD2">
      <w:pPr>
        <w:spacing w:after="0" w:line="240" w:lineRule="auto"/>
        <w:jc w:val="center"/>
        <w:rPr>
          <w:rFonts w:cs="Century Gothic"/>
          <w:b/>
          <w:bCs/>
        </w:rPr>
      </w:pPr>
      <w:r>
        <w:rPr>
          <w:rFonts w:cs="Century Gothic"/>
          <w:b/>
          <w:bCs/>
        </w:rPr>
        <w:t xml:space="preserve">Competitions Programme </w:t>
      </w:r>
      <w:r w:rsidR="007E1767" w:rsidRPr="00E64440">
        <w:rPr>
          <w:rFonts w:cs="Century Gothic"/>
          <w:b/>
          <w:bCs/>
        </w:rPr>
        <w:t>202</w:t>
      </w:r>
      <w:r w:rsidR="00245EEB">
        <w:rPr>
          <w:rFonts w:cs="Century Gothic"/>
          <w:b/>
          <w:bCs/>
        </w:rPr>
        <w:t>5</w:t>
      </w:r>
      <w:r w:rsidR="007E1767" w:rsidRPr="00E64440">
        <w:rPr>
          <w:rFonts w:cs="Century Gothic"/>
          <w:b/>
          <w:bCs/>
        </w:rPr>
        <w:t xml:space="preserve"> - 20</w:t>
      </w:r>
      <w:r w:rsidR="00D86F94" w:rsidRPr="00E64440">
        <w:rPr>
          <w:rFonts w:cs="Century Gothic"/>
          <w:b/>
          <w:bCs/>
        </w:rPr>
        <w:t>2</w:t>
      </w:r>
      <w:r w:rsidR="00245EEB">
        <w:rPr>
          <w:rFonts w:cs="Century Gothic"/>
          <w:b/>
          <w:bCs/>
        </w:rPr>
        <w:t>6</w:t>
      </w:r>
    </w:p>
    <w:p w14:paraId="1E00111D" w14:textId="1357D956" w:rsidR="000D657E" w:rsidRDefault="00DC2BCE" w:rsidP="006A6BD2">
      <w:pPr>
        <w:spacing w:after="0" w:line="240" w:lineRule="auto"/>
        <w:jc w:val="center"/>
        <w:rPr>
          <w:rFonts w:cs="Century Gothic"/>
          <w:b/>
          <w:bCs/>
          <w:sz w:val="28"/>
          <w:szCs w:val="28"/>
        </w:rPr>
      </w:pPr>
      <w:r w:rsidRPr="00A04935">
        <w:rPr>
          <w:rFonts w:cs="Century Gothic"/>
          <w:b/>
          <w:bCs/>
          <w:sz w:val="28"/>
          <w:szCs w:val="28"/>
        </w:rPr>
        <w:t xml:space="preserve">NFYFC </w:t>
      </w:r>
      <w:r w:rsidR="003F6C81" w:rsidRPr="00A04935">
        <w:rPr>
          <w:rFonts w:cs="Century Gothic"/>
          <w:b/>
          <w:bCs/>
          <w:sz w:val="28"/>
          <w:szCs w:val="28"/>
        </w:rPr>
        <w:t>Farm Machinery Skills</w:t>
      </w:r>
    </w:p>
    <w:p w14:paraId="4AB4CA5C" w14:textId="0CD161F7" w:rsidR="008F3D6A" w:rsidRDefault="008F3D6A" w:rsidP="006A6BD2">
      <w:pPr>
        <w:spacing w:after="0" w:line="240" w:lineRule="auto"/>
        <w:jc w:val="center"/>
        <w:rPr>
          <w:rFonts w:cs="Century Gothic"/>
          <w:b/>
          <w:bCs/>
          <w:sz w:val="28"/>
          <w:szCs w:val="28"/>
        </w:rPr>
      </w:pPr>
    </w:p>
    <w:p w14:paraId="79D6D1A1" w14:textId="77777777" w:rsidR="00520C19" w:rsidRPr="00672F7B" w:rsidRDefault="00520C19" w:rsidP="006A6BD2">
      <w:pPr>
        <w:pStyle w:val="Heading2"/>
        <w:spacing w:after="0" w:line="240" w:lineRule="auto"/>
        <w:jc w:val="center"/>
        <w:rPr>
          <w:rFonts w:cs="Century Gothic"/>
          <w:color w:val="auto"/>
          <w:sz w:val="24"/>
          <w:szCs w:val="24"/>
        </w:rPr>
      </w:pPr>
      <w:r w:rsidRPr="00FD3337">
        <w:rPr>
          <w:rFonts w:cs="Century Gothic"/>
          <w:color w:val="auto"/>
          <w:sz w:val="24"/>
          <w:szCs w:val="24"/>
        </w:rPr>
        <w:t>RULES</w:t>
      </w:r>
    </w:p>
    <w:p w14:paraId="1E00111E" w14:textId="488BFED2" w:rsidR="00DE5692" w:rsidRDefault="004B5A93" w:rsidP="006A6BD2">
      <w:pPr>
        <w:spacing w:after="0" w:line="240" w:lineRule="auto"/>
        <w:jc w:val="center"/>
        <w:rPr>
          <w:rFonts w:cs="Century Gothic"/>
          <w:bCs/>
          <w:sz w:val="24"/>
          <w:szCs w:val="24"/>
        </w:rPr>
      </w:pPr>
      <w:r>
        <w:rPr>
          <w:rFonts w:cs="Century Gothic"/>
          <w:bCs/>
          <w:sz w:val="24"/>
          <w:szCs w:val="24"/>
        </w:rPr>
        <w:t>2</w:t>
      </w:r>
      <w:r w:rsidR="00DE0967">
        <w:rPr>
          <w:rFonts w:cs="Century Gothic"/>
          <w:bCs/>
          <w:sz w:val="24"/>
          <w:szCs w:val="24"/>
        </w:rPr>
        <w:t>8</w:t>
      </w:r>
      <w:r>
        <w:rPr>
          <w:rFonts w:cs="Century Gothic"/>
          <w:bCs/>
          <w:sz w:val="24"/>
          <w:szCs w:val="24"/>
        </w:rPr>
        <w:t xml:space="preserve"> &amp; under</w:t>
      </w:r>
    </w:p>
    <w:p w14:paraId="1E00111F" w14:textId="2C3B46F6" w:rsidR="00DE5692" w:rsidRPr="00AF1BAE" w:rsidRDefault="00FD3337" w:rsidP="006A6BD2">
      <w:pPr>
        <w:spacing w:after="0" w:line="240" w:lineRule="auto"/>
        <w:jc w:val="center"/>
        <w:rPr>
          <w:b/>
          <w:bCs/>
          <w:i/>
          <w:iCs/>
          <w:sz w:val="20"/>
          <w:szCs w:val="20"/>
        </w:rPr>
      </w:pPr>
      <w:r w:rsidRPr="00AF1BAE">
        <w:rPr>
          <w:rFonts w:cs="Arial"/>
          <w:b/>
          <w:bCs/>
          <w:i/>
          <w:iCs/>
          <w:color w:val="000000"/>
          <w:sz w:val="20"/>
          <w:szCs w:val="20"/>
        </w:rPr>
        <w:t xml:space="preserve">COUNTIES MAY WISH TO HAVE EACH TASK AS A </w:t>
      </w:r>
      <w:r w:rsidR="00520C19" w:rsidRPr="00AF1BAE">
        <w:rPr>
          <w:rFonts w:cs="Arial"/>
          <w:b/>
          <w:bCs/>
          <w:i/>
          <w:iCs/>
          <w:color w:val="000000"/>
          <w:sz w:val="20"/>
          <w:szCs w:val="20"/>
        </w:rPr>
        <w:t>STAND-ALONE</w:t>
      </w:r>
      <w:r w:rsidRPr="00AF1BAE">
        <w:rPr>
          <w:rFonts w:cs="Arial"/>
          <w:b/>
          <w:bCs/>
          <w:i/>
          <w:iCs/>
          <w:color w:val="000000"/>
          <w:sz w:val="20"/>
          <w:szCs w:val="20"/>
        </w:rPr>
        <w:t xml:space="preserve"> COMPETITION WITH COMPETITORS THEN JOINING TOGETHER TO FORM </w:t>
      </w:r>
      <w:r w:rsidR="009C6BF0" w:rsidRPr="00AF1BAE">
        <w:rPr>
          <w:rFonts w:cs="Arial"/>
          <w:b/>
          <w:bCs/>
          <w:i/>
          <w:iCs/>
          <w:color w:val="000000"/>
          <w:sz w:val="20"/>
          <w:szCs w:val="20"/>
        </w:rPr>
        <w:t>THE COUNTY</w:t>
      </w:r>
      <w:r w:rsidRPr="00AF1BAE">
        <w:rPr>
          <w:rFonts w:cs="Arial"/>
          <w:b/>
          <w:bCs/>
          <w:i/>
          <w:iCs/>
          <w:color w:val="000000"/>
          <w:sz w:val="20"/>
          <w:szCs w:val="20"/>
        </w:rPr>
        <w:t xml:space="preserve"> TEAM </w:t>
      </w:r>
      <w:r w:rsidR="009C6BF0" w:rsidRPr="00AF1BAE">
        <w:rPr>
          <w:rFonts w:cs="Arial"/>
          <w:b/>
          <w:bCs/>
          <w:i/>
          <w:iCs/>
          <w:color w:val="000000"/>
          <w:sz w:val="20"/>
          <w:szCs w:val="20"/>
        </w:rPr>
        <w:t>TO</w:t>
      </w:r>
      <w:r w:rsidRPr="00AF1BAE">
        <w:rPr>
          <w:rFonts w:cs="Arial"/>
          <w:b/>
          <w:bCs/>
          <w:i/>
          <w:iCs/>
          <w:color w:val="000000"/>
          <w:sz w:val="20"/>
          <w:szCs w:val="20"/>
        </w:rPr>
        <w:t xml:space="preserve"> PROGRESS TO</w:t>
      </w:r>
      <w:r w:rsidR="009C6BF0" w:rsidRPr="00AF1BAE">
        <w:rPr>
          <w:rFonts w:cs="Arial"/>
          <w:b/>
          <w:bCs/>
          <w:i/>
          <w:iCs/>
          <w:color w:val="000000"/>
          <w:sz w:val="20"/>
          <w:szCs w:val="20"/>
        </w:rPr>
        <w:t xml:space="preserve"> THE</w:t>
      </w:r>
      <w:r w:rsidRPr="00AF1BAE">
        <w:rPr>
          <w:rFonts w:cs="Arial"/>
          <w:b/>
          <w:bCs/>
          <w:i/>
          <w:iCs/>
          <w:color w:val="000000"/>
          <w:sz w:val="20"/>
          <w:szCs w:val="20"/>
        </w:rPr>
        <w:t xml:space="preserve"> AREA FINALS.</w:t>
      </w:r>
    </w:p>
    <w:p w14:paraId="1E001121" w14:textId="77777777" w:rsidR="00441789" w:rsidRPr="00E64440" w:rsidRDefault="00441789" w:rsidP="006A6BD2">
      <w:pPr>
        <w:pBdr>
          <w:top w:val="single" w:sz="4" w:space="1" w:color="auto"/>
          <w:left w:val="single" w:sz="4" w:space="4" w:color="auto"/>
          <w:bottom w:val="single" w:sz="4" w:space="1" w:color="auto"/>
          <w:right w:val="single" w:sz="4" w:space="4" w:color="auto"/>
        </w:pBdr>
        <w:spacing w:after="0" w:line="240" w:lineRule="auto"/>
        <w:jc w:val="center"/>
        <w:rPr>
          <w:b/>
        </w:rPr>
      </w:pPr>
      <w:r w:rsidRPr="00E64440">
        <w:rPr>
          <w:b/>
        </w:rPr>
        <w:t>Competition Aim</w:t>
      </w:r>
    </w:p>
    <w:p w14:paraId="1E001122" w14:textId="499B6F42" w:rsidR="00441789" w:rsidRPr="00FE3FC5" w:rsidRDefault="00441789" w:rsidP="006A6BD2">
      <w:pPr>
        <w:pBdr>
          <w:top w:val="single" w:sz="4" w:space="1" w:color="auto"/>
          <w:left w:val="single" w:sz="4" w:space="4" w:color="auto"/>
          <w:bottom w:val="single" w:sz="4" w:space="1" w:color="auto"/>
          <w:right w:val="single" w:sz="4" w:space="4" w:color="auto"/>
        </w:pBdr>
        <w:spacing w:after="0" w:line="240" w:lineRule="auto"/>
        <w:jc w:val="center"/>
      </w:pPr>
      <w:r w:rsidRPr="00E64440">
        <w:t xml:space="preserve">To provide an opportunity for members to demonstrate their skills in </w:t>
      </w:r>
      <w:r w:rsidR="00852D06" w:rsidRPr="00E64440">
        <w:t>farm machinery operation</w:t>
      </w:r>
      <w:r w:rsidR="003D35EE" w:rsidRPr="00E64440">
        <w:t xml:space="preserve"> skills, being safe and efficient,</w:t>
      </w:r>
      <w:r w:rsidRPr="00E64440">
        <w:t xml:space="preserve"> whilst encouraging teamwork, in a competitive environment.</w:t>
      </w:r>
    </w:p>
    <w:p w14:paraId="1E001123" w14:textId="0118B44A" w:rsidR="00441789" w:rsidRPr="003F4740" w:rsidRDefault="00441789" w:rsidP="006A6BD2">
      <w:pPr>
        <w:spacing w:after="0" w:line="240" w:lineRule="auto"/>
        <w:jc w:val="center"/>
        <w:rPr>
          <w:sz w:val="8"/>
          <w:szCs w:val="8"/>
          <w:u w:val="single"/>
        </w:rPr>
      </w:pPr>
    </w:p>
    <w:p w14:paraId="1E001124" w14:textId="77777777" w:rsidR="00441789" w:rsidRPr="00FE3FC5" w:rsidRDefault="00441789" w:rsidP="006A6BD2">
      <w:pPr>
        <w:pBdr>
          <w:top w:val="single" w:sz="4" w:space="1" w:color="auto"/>
          <w:left w:val="single" w:sz="4" w:space="4" w:color="auto"/>
          <w:bottom w:val="single" w:sz="4" w:space="1" w:color="auto"/>
          <w:right w:val="single" w:sz="4" w:space="4" w:color="auto"/>
        </w:pBdr>
        <w:spacing w:after="0" w:line="240" w:lineRule="auto"/>
        <w:jc w:val="center"/>
        <w:rPr>
          <w:b/>
        </w:rPr>
      </w:pPr>
      <w:r w:rsidRPr="00FE3FC5">
        <w:rPr>
          <w:b/>
        </w:rPr>
        <w:t>Learning outcomes</w:t>
      </w:r>
    </w:p>
    <w:p w14:paraId="1E001125" w14:textId="5CADB54F" w:rsidR="003A07EC" w:rsidRPr="00D923DC" w:rsidRDefault="003A07EC" w:rsidP="006A6BD2">
      <w:pPr>
        <w:pBdr>
          <w:top w:val="single" w:sz="4" w:space="1" w:color="auto"/>
          <w:left w:val="single" w:sz="4" w:space="4" w:color="auto"/>
          <w:bottom w:val="single" w:sz="4" w:space="1" w:color="auto"/>
          <w:right w:val="single" w:sz="4" w:space="4" w:color="auto"/>
        </w:pBdr>
        <w:spacing w:after="0" w:line="240" w:lineRule="auto"/>
        <w:jc w:val="center"/>
        <w:rPr>
          <w:b/>
        </w:rPr>
      </w:pPr>
      <w:r>
        <w:t>Practical skills in</w:t>
      </w:r>
      <w:r w:rsidR="003B4D34">
        <w:rPr>
          <w:color w:val="00B050"/>
        </w:rPr>
        <w:t xml:space="preserve"> </w:t>
      </w:r>
      <w:r w:rsidR="003B4D34" w:rsidRPr="007E6FAF">
        <w:t>Farm Safety</w:t>
      </w:r>
      <w:r w:rsidR="00644028">
        <w:t xml:space="preserve"> </w:t>
      </w:r>
      <w:r w:rsidR="00AB0254">
        <w:t>and First A</w:t>
      </w:r>
      <w:r>
        <w:t xml:space="preserve">id </w:t>
      </w:r>
      <w:r w:rsidR="003835B5">
        <w:t>including</w:t>
      </w:r>
      <w:r w:rsidRPr="00FE3FC5">
        <w:t xml:space="preserve"> planning the safe completion of set tasks;</w:t>
      </w:r>
      <w:r w:rsidR="00AB0254">
        <w:t xml:space="preserve"> p</w:t>
      </w:r>
      <w:r>
        <w:t>erception of hazards,</w:t>
      </w:r>
      <w:r w:rsidRPr="00FE3FC5">
        <w:t xml:space="preserve"> forward planning in preparation of appropriate tools and safety equipment for </w:t>
      </w:r>
      <w:r>
        <w:t>the tasks; leadership, teamwork.</w:t>
      </w:r>
    </w:p>
    <w:p w14:paraId="2927967B" w14:textId="77777777" w:rsidR="009235FB" w:rsidRPr="009235FB" w:rsidRDefault="009235FB" w:rsidP="006A6BD2">
      <w:pPr>
        <w:spacing w:after="0" w:line="240" w:lineRule="auto"/>
        <w:ind w:left="360"/>
        <w:jc w:val="center"/>
        <w:rPr>
          <w:rFonts w:cs="Arial"/>
          <w:b/>
          <w:bCs/>
          <w:sz w:val="21"/>
          <w:szCs w:val="21"/>
        </w:rPr>
      </w:pPr>
    </w:p>
    <w:p w14:paraId="1240D82A" w14:textId="77777777" w:rsidR="009235FB" w:rsidRPr="00893D83" w:rsidRDefault="009235FB" w:rsidP="006A6BD2">
      <w:pPr>
        <w:widowControl w:val="0"/>
        <w:tabs>
          <w:tab w:val="left" w:pos="720"/>
        </w:tabs>
        <w:autoSpaceDE w:val="0"/>
        <w:autoSpaceDN w:val="0"/>
        <w:adjustRightInd w:val="0"/>
        <w:spacing w:after="0" w:line="240" w:lineRule="auto"/>
        <w:jc w:val="center"/>
        <w:rPr>
          <w:rFonts w:cs="Arial"/>
          <w:sz w:val="20"/>
          <w:szCs w:val="20"/>
        </w:rPr>
      </w:pPr>
      <w:r w:rsidRPr="00456BBD">
        <w:rPr>
          <w:rFonts w:cs="Arial"/>
          <w:sz w:val="20"/>
          <w:szCs w:val="20"/>
        </w:rPr>
        <w:t xml:space="preserve">REMINDER: Please read these </w:t>
      </w:r>
      <w:r w:rsidRPr="00893D83">
        <w:rPr>
          <w:rFonts w:cs="Arial"/>
          <w:sz w:val="20"/>
          <w:szCs w:val="20"/>
        </w:rPr>
        <w:t xml:space="preserve">rules in conjunction with </w:t>
      </w:r>
      <w:r w:rsidRPr="00893D83">
        <w:rPr>
          <w:rFonts w:cs="Arial"/>
          <w:b/>
          <w:bCs/>
          <w:sz w:val="20"/>
          <w:szCs w:val="20"/>
        </w:rPr>
        <w:t xml:space="preserve">NFYFC General Rules </w:t>
      </w:r>
      <w:r w:rsidRPr="00893D83">
        <w:rPr>
          <w:rFonts w:cs="Arial"/>
          <w:sz w:val="20"/>
          <w:szCs w:val="20"/>
        </w:rPr>
        <w:t xml:space="preserve">and familiarise all competitors with the </w:t>
      </w:r>
      <w:r w:rsidRPr="00893D83">
        <w:rPr>
          <w:rFonts w:cs="Arial"/>
          <w:b/>
          <w:bCs/>
          <w:sz w:val="20"/>
          <w:szCs w:val="20"/>
        </w:rPr>
        <w:t>Fine System in place for withdrawal from competitions</w:t>
      </w:r>
      <w:r w:rsidRPr="00893D83">
        <w:rPr>
          <w:rFonts w:cs="Arial"/>
          <w:sz w:val="20"/>
          <w:szCs w:val="20"/>
        </w:rPr>
        <w:t>.</w:t>
      </w:r>
    </w:p>
    <w:p w14:paraId="0DDE55E8" w14:textId="5CB184E5" w:rsidR="009235FB" w:rsidRPr="009235FB" w:rsidRDefault="009235FB" w:rsidP="006A6BD2">
      <w:pPr>
        <w:spacing w:after="0" w:line="240" w:lineRule="auto"/>
        <w:ind w:left="360"/>
        <w:jc w:val="center"/>
        <w:rPr>
          <w:rFonts w:cs="Arial"/>
          <w:b/>
          <w:bCs/>
          <w:sz w:val="21"/>
          <w:szCs w:val="21"/>
        </w:rPr>
      </w:pPr>
      <w:r w:rsidRPr="00893D83">
        <w:rPr>
          <w:rFonts w:cs="Arial"/>
          <w:sz w:val="20"/>
          <w:szCs w:val="20"/>
        </w:rPr>
        <w:t xml:space="preserve">Further information can be found at </w:t>
      </w:r>
      <w:hyperlink r:id="rId11" w:history="1">
        <w:r w:rsidRPr="00893D83">
          <w:rPr>
            <w:rStyle w:val="Hyperlink"/>
            <w:rFonts w:eastAsia="Times New Roman"/>
          </w:rPr>
          <w:t>https://nfyfc.org.uk/competition-organisers-resources</w:t>
        </w:r>
      </w:hyperlink>
    </w:p>
    <w:p w14:paraId="0233A4AB" w14:textId="77777777" w:rsidR="009235FB" w:rsidRPr="00557D05" w:rsidRDefault="009235FB" w:rsidP="006A6BD2">
      <w:pPr>
        <w:spacing w:after="0" w:line="240" w:lineRule="auto"/>
        <w:ind w:left="360"/>
        <w:rPr>
          <w:rFonts w:asciiTheme="minorHAnsi" w:hAnsiTheme="minorHAnsi" w:cstheme="minorHAnsi"/>
          <w:b/>
          <w:bCs/>
        </w:rPr>
      </w:pPr>
    </w:p>
    <w:p w14:paraId="1E001129" w14:textId="6B9D0773" w:rsidR="00441789" w:rsidRPr="00557D05" w:rsidRDefault="00441789" w:rsidP="00D3712D">
      <w:pPr>
        <w:numPr>
          <w:ilvl w:val="0"/>
          <w:numId w:val="24"/>
        </w:numPr>
        <w:spacing w:after="0" w:line="240" w:lineRule="auto"/>
        <w:rPr>
          <w:rFonts w:asciiTheme="minorHAnsi" w:hAnsiTheme="minorHAnsi" w:cstheme="minorHAnsi"/>
          <w:b/>
          <w:bCs/>
        </w:rPr>
      </w:pPr>
      <w:r w:rsidRPr="00557D05">
        <w:rPr>
          <w:rFonts w:asciiTheme="minorHAnsi" w:hAnsiTheme="minorHAnsi" w:cstheme="minorHAnsi"/>
          <w:b/>
          <w:bCs/>
          <w:color w:val="000000"/>
        </w:rPr>
        <w:t>VENUE</w:t>
      </w:r>
      <w:r w:rsidRPr="00557D05">
        <w:rPr>
          <w:rFonts w:asciiTheme="minorHAnsi" w:hAnsiTheme="minorHAnsi" w:cstheme="minorHAnsi"/>
          <w:color w:val="000000"/>
        </w:rPr>
        <w:t xml:space="preserve"> </w:t>
      </w:r>
    </w:p>
    <w:p w14:paraId="2A445FF9" w14:textId="77777777" w:rsidR="00557D05" w:rsidRPr="00557D05" w:rsidRDefault="001F56A2" w:rsidP="00D3712D">
      <w:pPr>
        <w:numPr>
          <w:ilvl w:val="1"/>
          <w:numId w:val="24"/>
        </w:numPr>
        <w:spacing w:after="0" w:line="240" w:lineRule="auto"/>
        <w:rPr>
          <w:rFonts w:asciiTheme="minorHAnsi" w:hAnsiTheme="minorHAnsi" w:cstheme="minorHAnsi"/>
          <w:b/>
          <w:bCs/>
          <w:color w:val="000000"/>
        </w:rPr>
      </w:pPr>
      <w:r w:rsidRPr="00557D05">
        <w:rPr>
          <w:rFonts w:asciiTheme="minorHAnsi" w:hAnsiTheme="minorHAnsi" w:cstheme="minorHAnsi"/>
        </w:rPr>
        <w:t xml:space="preserve">After Area </w:t>
      </w:r>
      <w:r w:rsidR="009F30C1" w:rsidRPr="00557D05">
        <w:rPr>
          <w:rFonts w:asciiTheme="minorHAnsi" w:hAnsiTheme="minorHAnsi" w:cstheme="minorHAnsi"/>
        </w:rPr>
        <w:t>Finals</w:t>
      </w:r>
      <w:r w:rsidR="00A64794" w:rsidRPr="00557D05">
        <w:rPr>
          <w:rFonts w:asciiTheme="minorHAnsi" w:hAnsiTheme="minorHAnsi" w:cstheme="minorHAnsi"/>
        </w:rPr>
        <w:t xml:space="preserve">, the </w:t>
      </w:r>
      <w:r w:rsidR="00EC7F67" w:rsidRPr="00557D05">
        <w:rPr>
          <w:rFonts w:asciiTheme="minorHAnsi" w:hAnsiTheme="minorHAnsi" w:cstheme="minorHAnsi"/>
        </w:rPr>
        <w:t xml:space="preserve">NFYFC Final is to be held on </w:t>
      </w:r>
      <w:r w:rsidR="00EC7F67" w:rsidRPr="00557D05">
        <w:rPr>
          <w:rFonts w:asciiTheme="minorHAnsi" w:hAnsiTheme="minorHAnsi" w:cstheme="minorHAnsi"/>
          <w:b/>
          <w:bCs/>
          <w:color w:val="FF0000"/>
        </w:rPr>
        <w:t>Saturday,</w:t>
      </w:r>
      <w:r w:rsidR="006A391A" w:rsidRPr="00557D05">
        <w:rPr>
          <w:rFonts w:asciiTheme="minorHAnsi" w:hAnsiTheme="minorHAnsi" w:cstheme="minorHAnsi"/>
          <w:b/>
          <w:bCs/>
          <w:color w:val="FF0000"/>
        </w:rPr>
        <w:t xml:space="preserve"> </w:t>
      </w:r>
      <w:r w:rsidR="00245EEB" w:rsidRPr="00557D05">
        <w:rPr>
          <w:rFonts w:asciiTheme="minorHAnsi" w:hAnsiTheme="minorHAnsi" w:cstheme="minorHAnsi"/>
          <w:b/>
          <w:bCs/>
          <w:color w:val="FF0000"/>
        </w:rPr>
        <w:t>4</w:t>
      </w:r>
      <w:r w:rsidR="00DE333D" w:rsidRPr="00557D05">
        <w:rPr>
          <w:rFonts w:asciiTheme="minorHAnsi" w:hAnsiTheme="minorHAnsi" w:cstheme="minorHAnsi"/>
          <w:b/>
          <w:bCs/>
          <w:color w:val="FF0000"/>
          <w:vertAlign w:val="superscript"/>
        </w:rPr>
        <w:t>th</w:t>
      </w:r>
      <w:r w:rsidR="00DE333D" w:rsidRPr="00557D05">
        <w:rPr>
          <w:rFonts w:asciiTheme="minorHAnsi" w:hAnsiTheme="minorHAnsi" w:cstheme="minorHAnsi"/>
          <w:b/>
          <w:bCs/>
          <w:color w:val="FF0000"/>
        </w:rPr>
        <w:t xml:space="preserve"> </w:t>
      </w:r>
      <w:r w:rsidR="00A62556" w:rsidRPr="00557D05">
        <w:rPr>
          <w:rFonts w:asciiTheme="minorHAnsi" w:hAnsiTheme="minorHAnsi" w:cstheme="minorHAnsi"/>
          <w:b/>
          <w:bCs/>
          <w:color w:val="FF0000"/>
        </w:rPr>
        <w:t>July</w:t>
      </w:r>
      <w:r w:rsidR="00921877" w:rsidRPr="00557D05">
        <w:rPr>
          <w:rFonts w:asciiTheme="minorHAnsi" w:hAnsiTheme="minorHAnsi" w:cstheme="minorHAnsi"/>
          <w:b/>
          <w:bCs/>
          <w:color w:val="FF0000"/>
        </w:rPr>
        <w:t xml:space="preserve"> 202</w:t>
      </w:r>
      <w:r w:rsidR="00DB5BD3" w:rsidRPr="00557D05">
        <w:rPr>
          <w:rFonts w:asciiTheme="minorHAnsi" w:hAnsiTheme="minorHAnsi" w:cstheme="minorHAnsi"/>
          <w:b/>
          <w:bCs/>
          <w:color w:val="FF0000"/>
        </w:rPr>
        <w:t>6</w:t>
      </w:r>
      <w:r w:rsidR="00921877" w:rsidRPr="00557D05">
        <w:rPr>
          <w:rFonts w:asciiTheme="minorHAnsi" w:hAnsiTheme="minorHAnsi" w:cstheme="minorHAnsi"/>
          <w:b/>
          <w:bCs/>
          <w:color w:val="FF0000"/>
        </w:rPr>
        <w:t xml:space="preserve"> </w:t>
      </w:r>
      <w:r w:rsidR="00EC7F67" w:rsidRPr="00557D05">
        <w:rPr>
          <w:rFonts w:asciiTheme="minorHAnsi" w:hAnsiTheme="minorHAnsi" w:cstheme="minorHAnsi"/>
        </w:rPr>
        <w:t>at the County Showground, Staffor</w:t>
      </w:r>
      <w:r w:rsidR="00557D05" w:rsidRPr="00557D05">
        <w:rPr>
          <w:rFonts w:asciiTheme="minorHAnsi" w:hAnsiTheme="minorHAnsi" w:cstheme="minorHAnsi"/>
        </w:rPr>
        <w:t>d</w:t>
      </w:r>
    </w:p>
    <w:p w14:paraId="3F26307F" w14:textId="77777777" w:rsidR="000C6C48" w:rsidRPr="00557D05" w:rsidRDefault="000C6C48" w:rsidP="006A6BD2">
      <w:pPr>
        <w:spacing w:after="0" w:line="240" w:lineRule="auto"/>
        <w:ind w:left="340"/>
        <w:rPr>
          <w:rFonts w:asciiTheme="minorHAnsi" w:hAnsiTheme="minorHAnsi" w:cstheme="minorHAnsi"/>
          <w:b/>
          <w:bCs/>
          <w:color w:val="000000"/>
        </w:rPr>
      </w:pPr>
    </w:p>
    <w:p w14:paraId="1E00112C" w14:textId="77777777" w:rsidR="001F56A2" w:rsidRPr="00557D05" w:rsidRDefault="00441789" w:rsidP="00D3712D">
      <w:pPr>
        <w:numPr>
          <w:ilvl w:val="0"/>
          <w:numId w:val="24"/>
        </w:numPr>
        <w:spacing w:after="0" w:line="240" w:lineRule="auto"/>
        <w:rPr>
          <w:rFonts w:asciiTheme="minorHAnsi" w:hAnsiTheme="minorHAnsi" w:cstheme="minorHAnsi"/>
          <w:b/>
          <w:bCs/>
          <w:color w:val="000000"/>
        </w:rPr>
      </w:pPr>
      <w:r w:rsidRPr="00557D05">
        <w:rPr>
          <w:rFonts w:asciiTheme="minorHAnsi" w:hAnsiTheme="minorHAnsi" w:cstheme="minorHAnsi"/>
          <w:b/>
          <w:bCs/>
          <w:color w:val="000000"/>
        </w:rPr>
        <w:t>REPRESENTATION</w:t>
      </w:r>
      <w:r w:rsidRPr="00557D05">
        <w:rPr>
          <w:rFonts w:asciiTheme="minorHAnsi" w:hAnsiTheme="minorHAnsi" w:cstheme="minorHAnsi"/>
          <w:color w:val="000000"/>
        </w:rPr>
        <w:t xml:space="preserve"> </w:t>
      </w:r>
    </w:p>
    <w:p w14:paraId="1E00112D" w14:textId="77777777" w:rsidR="007768CC" w:rsidRPr="00557D05" w:rsidRDefault="007768CC" w:rsidP="00D3712D">
      <w:pPr>
        <w:numPr>
          <w:ilvl w:val="1"/>
          <w:numId w:val="24"/>
        </w:numPr>
        <w:spacing w:after="0" w:line="240" w:lineRule="auto"/>
        <w:rPr>
          <w:rFonts w:asciiTheme="minorHAnsi" w:hAnsiTheme="minorHAnsi" w:cstheme="minorHAnsi"/>
        </w:rPr>
      </w:pPr>
      <w:r w:rsidRPr="00557D05">
        <w:rPr>
          <w:rFonts w:asciiTheme="minorHAnsi" w:hAnsiTheme="minorHAnsi" w:cstheme="minorHAnsi"/>
        </w:rPr>
        <w:t xml:space="preserve">Counties may enter one </w:t>
      </w:r>
      <w:r w:rsidR="003233C1" w:rsidRPr="00557D05">
        <w:rPr>
          <w:rFonts w:asciiTheme="minorHAnsi" w:hAnsiTheme="minorHAnsi" w:cstheme="minorHAnsi"/>
        </w:rPr>
        <w:t>team</w:t>
      </w:r>
      <w:r w:rsidRPr="00557D05">
        <w:rPr>
          <w:rFonts w:asciiTheme="minorHAnsi" w:hAnsiTheme="minorHAnsi" w:cstheme="minorHAnsi"/>
        </w:rPr>
        <w:t xml:space="preserve"> per 600 members or part thereof.</w:t>
      </w:r>
    </w:p>
    <w:p w14:paraId="73313902" w14:textId="64C258D4" w:rsidR="00F3263A" w:rsidRDefault="00E50D53" w:rsidP="00D3712D">
      <w:pPr>
        <w:numPr>
          <w:ilvl w:val="1"/>
          <w:numId w:val="24"/>
        </w:numPr>
        <w:spacing w:after="0" w:line="240" w:lineRule="auto"/>
        <w:rPr>
          <w:rFonts w:asciiTheme="minorHAnsi" w:hAnsiTheme="minorHAnsi" w:cstheme="minorHAnsi"/>
        </w:rPr>
      </w:pPr>
      <w:r>
        <w:rPr>
          <w:rFonts w:asciiTheme="minorHAnsi" w:hAnsiTheme="minorHAnsi" w:cstheme="minorHAnsi"/>
        </w:rPr>
        <w:t>For this competition only</w:t>
      </w:r>
      <w:r w:rsidR="00B15573">
        <w:rPr>
          <w:rFonts w:asciiTheme="minorHAnsi" w:hAnsiTheme="minorHAnsi" w:cstheme="minorHAnsi"/>
        </w:rPr>
        <w:t>,</w:t>
      </w:r>
      <w:r w:rsidR="00F3263A">
        <w:rPr>
          <w:rFonts w:asciiTheme="minorHAnsi" w:hAnsiTheme="minorHAnsi" w:cstheme="minorHAnsi"/>
        </w:rPr>
        <w:t xml:space="preserve"> to encourage farm safety throughout the country, each Area will be allowed to send 2 teams regardless of membership number.  </w:t>
      </w:r>
    </w:p>
    <w:p w14:paraId="1E00112F" w14:textId="77777777" w:rsidR="001F56A2" w:rsidRPr="00557D05" w:rsidRDefault="001F56A2" w:rsidP="006A6BD2">
      <w:pPr>
        <w:pStyle w:val="ListParagraph"/>
        <w:ind w:left="567" w:hanging="283"/>
        <w:rPr>
          <w:rFonts w:asciiTheme="minorHAnsi" w:hAnsiTheme="minorHAnsi" w:cstheme="minorHAnsi"/>
          <w:b/>
          <w:color w:val="000000"/>
        </w:rPr>
      </w:pPr>
    </w:p>
    <w:p w14:paraId="1E001130" w14:textId="77777777" w:rsidR="00DC2BCE" w:rsidRPr="00557D05" w:rsidRDefault="00441789" w:rsidP="00D3712D">
      <w:pPr>
        <w:numPr>
          <w:ilvl w:val="0"/>
          <w:numId w:val="24"/>
        </w:numPr>
        <w:spacing w:after="0" w:line="240" w:lineRule="auto"/>
        <w:rPr>
          <w:rFonts w:asciiTheme="minorHAnsi" w:hAnsiTheme="minorHAnsi" w:cstheme="minorHAnsi"/>
          <w:b/>
          <w:bCs/>
          <w:color w:val="000000"/>
        </w:rPr>
      </w:pPr>
      <w:r w:rsidRPr="00557D05">
        <w:rPr>
          <w:rFonts w:asciiTheme="minorHAnsi" w:hAnsiTheme="minorHAnsi" w:cstheme="minorHAnsi"/>
          <w:b/>
          <w:color w:val="000000"/>
        </w:rPr>
        <w:t>ELIGIBILITY</w:t>
      </w:r>
    </w:p>
    <w:p w14:paraId="1E001131" w14:textId="5EFA1D83" w:rsidR="0094132C" w:rsidRPr="00557D05" w:rsidRDefault="001F56A2" w:rsidP="00D3712D">
      <w:pPr>
        <w:numPr>
          <w:ilvl w:val="1"/>
          <w:numId w:val="24"/>
        </w:numPr>
        <w:spacing w:after="0" w:line="240" w:lineRule="auto"/>
        <w:rPr>
          <w:rFonts w:asciiTheme="minorHAnsi" w:hAnsiTheme="minorHAnsi" w:cstheme="minorHAnsi"/>
          <w:b/>
          <w:bCs/>
          <w:color w:val="000000"/>
        </w:rPr>
      </w:pPr>
      <w:r w:rsidRPr="00557D05">
        <w:rPr>
          <w:rFonts w:asciiTheme="minorHAnsi" w:hAnsiTheme="minorHAnsi" w:cstheme="minorHAnsi"/>
          <w:color w:val="000000"/>
        </w:rPr>
        <w:t xml:space="preserve">A team </w:t>
      </w:r>
      <w:r w:rsidR="00546014" w:rsidRPr="00557D05">
        <w:rPr>
          <w:rFonts w:asciiTheme="minorHAnsi" w:hAnsiTheme="minorHAnsi" w:cstheme="minorHAnsi"/>
          <w:color w:val="000000"/>
        </w:rPr>
        <w:t xml:space="preserve">shall consist </w:t>
      </w:r>
      <w:r w:rsidR="009E6B68" w:rsidRPr="00557D05">
        <w:rPr>
          <w:rFonts w:asciiTheme="minorHAnsi" w:hAnsiTheme="minorHAnsi" w:cstheme="minorHAnsi"/>
          <w:color w:val="000000"/>
        </w:rPr>
        <w:t>of four (4)</w:t>
      </w:r>
      <w:r w:rsidR="00B8411A" w:rsidRPr="00557D05">
        <w:rPr>
          <w:rFonts w:asciiTheme="minorHAnsi" w:hAnsiTheme="minorHAnsi" w:cstheme="minorHAnsi"/>
          <w:color w:val="000000"/>
        </w:rPr>
        <w:t xml:space="preserve"> </w:t>
      </w:r>
      <w:r w:rsidR="00AF1455" w:rsidRPr="00557D05">
        <w:rPr>
          <w:rFonts w:asciiTheme="minorHAnsi" w:hAnsiTheme="minorHAnsi" w:cstheme="minorHAnsi"/>
          <w:color w:val="000000"/>
        </w:rPr>
        <w:t>members all</w:t>
      </w:r>
      <w:r w:rsidR="00726A58" w:rsidRPr="00557D05">
        <w:rPr>
          <w:rFonts w:asciiTheme="minorHAnsi" w:hAnsiTheme="minorHAnsi" w:cstheme="minorHAnsi"/>
          <w:color w:val="000000"/>
        </w:rPr>
        <w:t xml:space="preserve"> of</w:t>
      </w:r>
      <w:r w:rsidR="00AF1455" w:rsidRPr="00557D05">
        <w:rPr>
          <w:rFonts w:asciiTheme="minorHAnsi" w:hAnsiTheme="minorHAnsi" w:cstheme="minorHAnsi"/>
          <w:color w:val="000000"/>
        </w:rPr>
        <w:t xml:space="preserve"> who</w:t>
      </w:r>
      <w:r w:rsidR="00726A58" w:rsidRPr="00557D05">
        <w:rPr>
          <w:rFonts w:asciiTheme="minorHAnsi" w:hAnsiTheme="minorHAnsi" w:cstheme="minorHAnsi"/>
          <w:color w:val="000000"/>
        </w:rPr>
        <w:t>m</w:t>
      </w:r>
      <w:r w:rsidRPr="00557D05">
        <w:rPr>
          <w:rFonts w:asciiTheme="minorHAnsi" w:hAnsiTheme="minorHAnsi" w:cstheme="minorHAnsi"/>
          <w:color w:val="000000"/>
        </w:rPr>
        <w:t xml:space="preserve"> must be 2</w:t>
      </w:r>
      <w:r w:rsidR="00FD0F9B" w:rsidRPr="00557D05">
        <w:rPr>
          <w:rFonts w:asciiTheme="minorHAnsi" w:hAnsiTheme="minorHAnsi" w:cstheme="minorHAnsi"/>
          <w:color w:val="000000"/>
        </w:rPr>
        <w:t>8</w:t>
      </w:r>
      <w:r w:rsidRPr="00557D05">
        <w:rPr>
          <w:rFonts w:asciiTheme="minorHAnsi" w:hAnsiTheme="minorHAnsi" w:cstheme="minorHAnsi"/>
          <w:color w:val="000000"/>
        </w:rPr>
        <w:t xml:space="preserve"> years of age or under </w:t>
      </w:r>
      <w:r w:rsidR="00DC2BCE" w:rsidRPr="00557D05">
        <w:rPr>
          <w:rFonts w:asciiTheme="minorHAnsi" w:hAnsiTheme="minorHAnsi" w:cstheme="minorHAnsi"/>
        </w:rPr>
        <w:t>on 1</w:t>
      </w:r>
      <w:r w:rsidR="009C6BF0" w:rsidRPr="00557D05">
        <w:rPr>
          <w:rFonts w:asciiTheme="minorHAnsi" w:hAnsiTheme="minorHAnsi" w:cstheme="minorHAnsi"/>
          <w:vertAlign w:val="superscript"/>
        </w:rPr>
        <w:t>st</w:t>
      </w:r>
      <w:r w:rsidR="00DC2BCE" w:rsidRPr="00557D05">
        <w:rPr>
          <w:rFonts w:asciiTheme="minorHAnsi" w:hAnsiTheme="minorHAnsi" w:cstheme="minorHAnsi"/>
        </w:rPr>
        <w:t xml:space="preserve"> September </w:t>
      </w:r>
      <w:r w:rsidR="001F1D06" w:rsidRPr="00557D05">
        <w:rPr>
          <w:rFonts w:asciiTheme="minorHAnsi" w:hAnsiTheme="minorHAnsi" w:cstheme="minorHAnsi"/>
        </w:rPr>
        <w:t>20</w:t>
      </w:r>
      <w:r w:rsidR="003145F1" w:rsidRPr="00557D05">
        <w:rPr>
          <w:rFonts w:asciiTheme="minorHAnsi" w:hAnsiTheme="minorHAnsi" w:cstheme="minorHAnsi"/>
        </w:rPr>
        <w:t>2</w:t>
      </w:r>
      <w:r w:rsidR="00C17B24" w:rsidRPr="00557D05">
        <w:rPr>
          <w:rFonts w:asciiTheme="minorHAnsi" w:hAnsiTheme="minorHAnsi" w:cstheme="minorHAnsi"/>
        </w:rPr>
        <w:t xml:space="preserve">4 </w:t>
      </w:r>
      <w:r w:rsidR="00C17B24" w:rsidRPr="00557D05">
        <w:rPr>
          <w:rFonts w:asciiTheme="minorHAnsi" w:hAnsiTheme="minorHAnsi" w:cstheme="minorHAnsi"/>
          <w:b/>
          <w:bCs/>
          <w:color w:val="FF0000"/>
        </w:rPr>
        <w:t xml:space="preserve">and </w:t>
      </w:r>
      <w:r w:rsidR="00597534" w:rsidRPr="00557D05">
        <w:rPr>
          <w:rFonts w:asciiTheme="minorHAnsi" w:hAnsiTheme="minorHAnsi" w:cstheme="minorHAnsi"/>
          <w:b/>
          <w:bCs/>
          <w:color w:val="FF0000"/>
        </w:rPr>
        <w:t>16</w:t>
      </w:r>
      <w:r w:rsidR="00597534" w:rsidRPr="00557D05">
        <w:rPr>
          <w:rFonts w:asciiTheme="minorHAnsi" w:hAnsiTheme="minorHAnsi" w:cstheme="minorHAnsi"/>
          <w:color w:val="FF0000"/>
        </w:rPr>
        <w:t xml:space="preserve"> </w:t>
      </w:r>
      <w:r w:rsidR="00597534" w:rsidRPr="00557D05">
        <w:rPr>
          <w:rFonts w:asciiTheme="minorHAnsi" w:hAnsiTheme="minorHAnsi" w:cstheme="minorHAnsi"/>
          <w:b/>
          <w:bCs/>
          <w:color w:val="FF0000"/>
        </w:rPr>
        <w:t>o</w:t>
      </w:r>
      <w:r w:rsidR="009F7E15" w:rsidRPr="00557D05">
        <w:rPr>
          <w:rFonts w:asciiTheme="minorHAnsi" w:hAnsiTheme="minorHAnsi" w:cstheme="minorHAnsi"/>
          <w:b/>
          <w:bCs/>
          <w:color w:val="FF0000"/>
        </w:rPr>
        <w:t xml:space="preserve">r over on </w:t>
      </w:r>
      <w:r w:rsidR="00597534" w:rsidRPr="00557D05">
        <w:rPr>
          <w:rFonts w:asciiTheme="minorHAnsi" w:hAnsiTheme="minorHAnsi" w:cstheme="minorHAnsi"/>
          <w:b/>
          <w:bCs/>
          <w:color w:val="FF0000"/>
        </w:rPr>
        <w:t>the 1</w:t>
      </w:r>
      <w:r w:rsidR="00597534" w:rsidRPr="00557D05">
        <w:rPr>
          <w:rFonts w:asciiTheme="minorHAnsi" w:hAnsiTheme="minorHAnsi" w:cstheme="minorHAnsi"/>
          <w:b/>
          <w:bCs/>
          <w:color w:val="FF0000"/>
          <w:vertAlign w:val="superscript"/>
        </w:rPr>
        <w:t>st</w:t>
      </w:r>
      <w:r w:rsidR="00597534" w:rsidRPr="00557D05">
        <w:rPr>
          <w:rFonts w:asciiTheme="minorHAnsi" w:hAnsiTheme="minorHAnsi" w:cstheme="minorHAnsi"/>
          <w:b/>
          <w:bCs/>
          <w:color w:val="FF0000"/>
        </w:rPr>
        <w:t xml:space="preserve"> </w:t>
      </w:r>
      <w:r w:rsidR="00C955B7" w:rsidRPr="00557D05">
        <w:rPr>
          <w:rFonts w:asciiTheme="minorHAnsi" w:hAnsiTheme="minorHAnsi" w:cstheme="minorHAnsi"/>
          <w:b/>
          <w:bCs/>
          <w:color w:val="FF0000"/>
        </w:rPr>
        <w:t>September 2025 and</w:t>
      </w:r>
      <w:r w:rsidR="00291274" w:rsidRPr="00557D05">
        <w:rPr>
          <w:rFonts w:asciiTheme="minorHAnsi" w:hAnsiTheme="minorHAnsi" w:cstheme="minorHAnsi"/>
        </w:rPr>
        <w:t xml:space="preserve"> be a </w:t>
      </w:r>
      <w:r w:rsidR="00DC2BCE" w:rsidRPr="00557D05">
        <w:rPr>
          <w:rFonts w:asciiTheme="minorHAnsi" w:hAnsiTheme="minorHAnsi" w:cstheme="minorHAnsi"/>
        </w:rPr>
        <w:t>full members of a Club affiliated to NFYFC.</w:t>
      </w:r>
      <w:r w:rsidR="00BE45DE" w:rsidRPr="00557D05">
        <w:rPr>
          <w:rFonts w:asciiTheme="minorHAnsi" w:hAnsiTheme="minorHAnsi" w:cstheme="minorHAnsi"/>
        </w:rPr>
        <w:t xml:space="preserve">  For this competition</w:t>
      </w:r>
      <w:r w:rsidR="008D3B12" w:rsidRPr="00557D05">
        <w:rPr>
          <w:rFonts w:asciiTheme="minorHAnsi" w:hAnsiTheme="minorHAnsi" w:cstheme="minorHAnsi"/>
        </w:rPr>
        <w:t>,</w:t>
      </w:r>
      <w:r w:rsidR="00BE45DE" w:rsidRPr="00557D05">
        <w:rPr>
          <w:rFonts w:asciiTheme="minorHAnsi" w:hAnsiTheme="minorHAnsi" w:cstheme="minorHAnsi"/>
        </w:rPr>
        <w:t xml:space="preserve"> members </w:t>
      </w:r>
      <w:r w:rsidR="006A4E12" w:rsidRPr="00557D05">
        <w:rPr>
          <w:rFonts w:asciiTheme="minorHAnsi" w:hAnsiTheme="minorHAnsi" w:cstheme="minorHAnsi"/>
        </w:rPr>
        <w:t xml:space="preserve">should </w:t>
      </w:r>
      <w:r w:rsidR="00881E59" w:rsidRPr="00557D05">
        <w:rPr>
          <w:rFonts w:asciiTheme="minorHAnsi" w:hAnsiTheme="minorHAnsi" w:cstheme="minorHAnsi"/>
        </w:rPr>
        <w:t>work</w:t>
      </w:r>
      <w:r w:rsidR="009E6B68" w:rsidRPr="00557D05">
        <w:rPr>
          <w:rFonts w:asciiTheme="minorHAnsi" w:hAnsiTheme="minorHAnsi" w:cstheme="minorHAnsi"/>
        </w:rPr>
        <w:t xml:space="preserve"> as</w:t>
      </w:r>
      <w:r w:rsidR="00546014" w:rsidRPr="00557D05">
        <w:rPr>
          <w:rFonts w:asciiTheme="minorHAnsi" w:hAnsiTheme="minorHAnsi" w:cstheme="minorHAnsi"/>
        </w:rPr>
        <w:t xml:space="preserve"> </w:t>
      </w:r>
      <w:r w:rsidR="008D3B12" w:rsidRPr="00557D05">
        <w:rPr>
          <w:rFonts w:asciiTheme="minorHAnsi" w:hAnsiTheme="minorHAnsi" w:cstheme="minorHAnsi"/>
        </w:rPr>
        <w:t xml:space="preserve">a team </w:t>
      </w:r>
      <w:r w:rsidR="006A4E12" w:rsidRPr="00557D05">
        <w:rPr>
          <w:rFonts w:asciiTheme="minorHAnsi" w:hAnsiTheme="minorHAnsi" w:cstheme="minorHAnsi"/>
        </w:rPr>
        <w:t xml:space="preserve">to complete </w:t>
      </w:r>
      <w:r w:rsidR="008D3B12" w:rsidRPr="00557D05">
        <w:rPr>
          <w:rFonts w:asciiTheme="minorHAnsi" w:hAnsiTheme="minorHAnsi" w:cstheme="minorHAnsi"/>
        </w:rPr>
        <w:t>all tasks, planning their own time and duties</w:t>
      </w:r>
      <w:r w:rsidR="00BE45DE" w:rsidRPr="00557D05">
        <w:rPr>
          <w:rFonts w:asciiTheme="minorHAnsi" w:hAnsiTheme="minorHAnsi" w:cstheme="minorHAnsi"/>
        </w:rPr>
        <w:t>.</w:t>
      </w:r>
      <w:r w:rsidR="006A4E12" w:rsidRPr="00557D05">
        <w:rPr>
          <w:rFonts w:asciiTheme="minorHAnsi" w:hAnsiTheme="minorHAnsi" w:cstheme="minorHAnsi"/>
        </w:rPr>
        <w:t xml:space="preserve"> </w:t>
      </w:r>
    </w:p>
    <w:p w14:paraId="1E001132" w14:textId="77777777" w:rsidR="0094132C" w:rsidRPr="00557D05" w:rsidRDefault="0094132C" w:rsidP="006A6BD2">
      <w:pPr>
        <w:spacing w:after="0" w:line="240" w:lineRule="auto"/>
        <w:ind w:left="567" w:hanging="283"/>
        <w:rPr>
          <w:rFonts w:asciiTheme="minorHAnsi" w:hAnsiTheme="minorHAnsi" w:cstheme="minorHAnsi"/>
          <w:b/>
          <w:bCs/>
          <w:color w:val="000000"/>
        </w:rPr>
      </w:pPr>
    </w:p>
    <w:p w14:paraId="1E001133" w14:textId="77777777" w:rsidR="0094132C" w:rsidRPr="00557D05" w:rsidRDefault="0094132C" w:rsidP="00D3712D">
      <w:pPr>
        <w:numPr>
          <w:ilvl w:val="0"/>
          <w:numId w:val="24"/>
        </w:numPr>
        <w:spacing w:after="0" w:line="240" w:lineRule="auto"/>
        <w:rPr>
          <w:rFonts w:asciiTheme="minorHAnsi" w:hAnsiTheme="minorHAnsi" w:cstheme="minorHAnsi"/>
          <w:b/>
          <w:bCs/>
          <w:color w:val="000000"/>
        </w:rPr>
      </w:pPr>
      <w:r w:rsidRPr="00557D05">
        <w:rPr>
          <w:rFonts w:asciiTheme="minorHAnsi" w:hAnsiTheme="minorHAnsi" w:cstheme="minorHAnsi"/>
          <w:b/>
          <w:bCs/>
        </w:rPr>
        <w:t>SUBSTITUTION</w:t>
      </w:r>
    </w:p>
    <w:p w14:paraId="1E001135" w14:textId="77777777" w:rsidR="00A706CE" w:rsidRPr="00557D05" w:rsidRDefault="00A706CE" w:rsidP="00D3712D">
      <w:pPr>
        <w:numPr>
          <w:ilvl w:val="1"/>
          <w:numId w:val="24"/>
        </w:numPr>
        <w:spacing w:after="0" w:line="240" w:lineRule="auto"/>
        <w:rPr>
          <w:rFonts w:asciiTheme="minorHAnsi" w:hAnsiTheme="minorHAnsi" w:cstheme="minorHAnsi"/>
          <w:b/>
          <w:bCs/>
        </w:rPr>
      </w:pPr>
      <w:r w:rsidRPr="00557D05">
        <w:rPr>
          <w:rFonts w:asciiTheme="minorHAnsi" w:hAnsiTheme="minorHAnsi" w:cstheme="minorHAnsi"/>
          <w:b/>
          <w:bCs/>
        </w:rPr>
        <w:t>All substitutes must have been eligible to compete in the County Final.</w:t>
      </w:r>
    </w:p>
    <w:p w14:paraId="1E001136" w14:textId="77777777" w:rsidR="00CE1645" w:rsidRPr="00557D05" w:rsidRDefault="00CE1645" w:rsidP="006A6BD2">
      <w:pPr>
        <w:pStyle w:val="ListParagraph"/>
        <w:ind w:left="567" w:hanging="283"/>
        <w:rPr>
          <w:rFonts w:asciiTheme="minorHAnsi" w:hAnsiTheme="minorHAnsi" w:cstheme="minorHAnsi"/>
          <w:b/>
          <w:bCs/>
          <w:color w:val="000000"/>
        </w:rPr>
      </w:pPr>
    </w:p>
    <w:p w14:paraId="1E001137" w14:textId="0EB9A12A" w:rsidR="00D86F94" w:rsidRPr="00557D05" w:rsidRDefault="001F56A2" w:rsidP="00D3712D">
      <w:pPr>
        <w:numPr>
          <w:ilvl w:val="0"/>
          <w:numId w:val="24"/>
        </w:numPr>
        <w:spacing w:after="0" w:line="240" w:lineRule="auto"/>
        <w:rPr>
          <w:rFonts w:asciiTheme="minorHAnsi" w:hAnsiTheme="minorHAnsi" w:cstheme="minorHAnsi"/>
          <w:b/>
        </w:rPr>
      </w:pPr>
      <w:r w:rsidRPr="00557D05">
        <w:rPr>
          <w:rFonts w:asciiTheme="minorHAnsi" w:hAnsiTheme="minorHAnsi" w:cstheme="minorHAnsi"/>
          <w:b/>
        </w:rPr>
        <w:t>C</w:t>
      </w:r>
      <w:r w:rsidR="00441789" w:rsidRPr="00557D05">
        <w:rPr>
          <w:rFonts w:asciiTheme="minorHAnsi" w:hAnsiTheme="minorHAnsi" w:cstheme="minorHAnsi"/>
          <w:b/>
        </w:rPr>
        <w:t>ERTIFICATES</w:t>
      </w:r>
      <w:r w:rsidR="008709F5" w:rsidRPr="00557D05">
        <w:rPr>
          <w:rFonts w:asciiTheme="minorHAnsi" w:hAnsiTheme="minorHAnsi" w:cstheme="minorHAnsi"/>
          <w:b/>
        </w:rPr>
        <w:t>/LICENCES</w:t>
      </w:r>
      <w:r w:rsidR="00441789" w:rsidRPr="00557D05">
        <w:rPr>
          <w:rFonts w:asciiTheme="minorHAnsi" w:hAnsiTheme="minorHAnsi" w:cstheme="minorHAnsi"/>
          <w:b/>
        </w:rPr>
        <w:t xml:space="preserve"> REQUIRED</w:t>
      </w:r>
    </w:p>
    <w:p w14:paraId="1E001138" w14:textId="51950276" w:rsidR="008176AA" w:rsidRPr="00557D05" w:rsidRDefault="00291274" w:rsidP="00D3712D">
      <w:pPr>
        <w:numPr>
          <w:ilvl w:val="1"/>
          <w:numId w:val="24"/>
        </w:numPr>
        <w:spacing w:after="0" w:line="240" w:lineRule="auto"/>
        <w:rPr>
          <w:rFonts w:asciiTheme="minorHAnsi" w:hAnsiTheme="minorHAnsi" w:cstheme="minorHAnsi"/>
          <w:bCs/>
          <w:color w:val="000000"/>
        </w:rPr>
      </w:pPr>
      <w:r w:rsidRPr="00557D05">
        <w:rPr>
          <w:rFonts w:asciiTheme="minorHAnsi" w:hAnsiTheme="minorHAnsi" w:cstheme="minorHAnsi"/>
          <w:b/>
          <w:u w:val="single"/>
        </w:rPr>
        <w:t>T</w:t>
      </w:r>
      <w:r w:rsidR="00441F35" w:rsidRPr="00557D05">
        <w:rPr>
          <w:rFonts w:asciiTheme="minorHAnsi" w:hAnsiTheme="minorHAnsi" w:cstheme="minorHAnsi"/>
          <w:b/>
          <w:u w:val="single"/>
        </w:rPr>
        <w:t xml:space="preserve">ask 1: </w:t>
      </w:r>
      <w:r w:rsidR="000542F7" w:rsidRPr="00557D05">
        <w:rPr>
          <w:rFonts w:asciiTheme="minorHAnsi" w:hAnsiTheme="minorHAnsi" w:cstheme="minorHAnsi"/>
          <w:b/>
          <w:u w:val="single"/>
        </w:rPr>
        <w:t xml:space="preserve">Tractor </w:t>
      </w:r>
      <w:r w:rsidR="00565DAF" w:rsidRPr="00557D05">
        <w:rPr>
          <w:rFonts w:asciiTheme="minorHAnsi" w:hAnsiTheme="minorHAnsi" w:cstheme="minorHAnsi"/>
          <w:b/>
          <w:u w:val="single"/>
        </w:rPr>
        <w:t xml:space="preserve">with a </w:t>
      </w:r>
      <w:r w:rsidR="00D17930" w:rsidRPr="00557D05">
        <w:rPr>
          <w:rFonts w:asciiTheme="minorHAnsi" w:hAnsiTheme="minorHAnsi" w:cstheme="minorHAnsi"/>
          <w:b/>
          <w:u w:val="single"/>
        </w:rPr>
        <w:t>3-point lin</w:t>
      </w:r>
      <w:r w:rsidR="00565DAF" w:rsidRPr="00557D05">
        <w:rPr>
          <w:rFonts w:asciiTheme="minorHAnsi" w:hAnsiTheme="minorHAnsi" w:cstheme="minorHAnsi"/>
          <w:b/>
          <w:u w:val="single"/>
        </w:rPr>
        <w:t xml:space="preserve">kage </w:t>
      </w:r>
      <w:r w:rsidR="00D17930" w:rsidRPr="00557D05">
        <w:rPr>
          <w:rFonts w:asciiTheme="minorHAnsi" w:hAnsiTheme="minorHAnsi" w:cstheme="minorHAnsi"/>
          <w:b/>
          <w:u w:val="single"/>
        </w:rPr>
        <w:t>mounted</w:t>
      </w:r>
      <w:r w:rsidR="00565DAF" w:rsidRPr="00557D05">
        <w:rPr>
          <w:rFonts w:asciiTheme="minorHAnsi" w:hAnsiTheme="minorHAnsi" w:cstheme="minorHAnsi"/>
          <w:b/>
          <w:u w:val="single"/>
        </w:rPr>
        <w:t xml:space="preserve"> Fl</w:t>
      </w:r>
      <w:r w:rsidR="00D17930" w:rsidRPr="00557D05">
        <w:rPr>
          <w:rFonts w:asciiTheme="minorHAnsi" w:hAnsiTheme="minorHAnsi" w:cstheme="minorHAnsi"/>
          <w:b/>
          <w:u w:val="single"/>
        </w:rPr>
        <w:t xml:space="preserve">ail </w:t>
      </w:r>
      <w:r w:rsidR="00D17930" w:rsidRPr="00E7353A">
        <w:rPr>
          <w:rFonts w:asciiTheme="minorHAnsi" w:hAnsiTheme="minorHAnsi" w:cstheme="minorHAnsi"/>
          <w:b/>
          <w:u w:val="single"/>
        </w:rPr>
        <w:t>Mower</w:t>
      </w:r>
      <w:r w:rsidR="00A16304" w:rsidRPr="00E7353A">
        <w:rPr>
          <w:rFonts w:asciiTheme="minorHAnsi" w:hAnsiTheme="minorHAnsi" w:cstheme="minorHAnsi"/>
          <w:b/>
          <w:u w:val="single"/>
        </w:rPr>
        <w:t xml:space="preserve"> or Topper</w:t>
      </w:r>
      <w:r w:rsidR="004F08D4" w:rsidRPr="00557D05">
        <w:rPr>
          <w:rFonts w:asciiTheme="minorHAnsi" w:hAnsiTheme="minorHAnsi" w:cstheme="minorHAnsi"/>
        </w:rPr>
        <w:t xml:space="preserve"> Competitor requires</w:t>
      </w:r>
      <w:r w:rsidR="00B76441" w:rsidRPr="00557D05">
        <w:rPr>
          <w:rFonts w:asciiTheme="minorHAnsi" w:hAnsiTheme="minorHAnsi" w:cstheme="minorHAnsi"/>
          <w:b/>
        </w:rPr>
        <w:t xml:space="preserve"> </w:t>
      </w:r>
      <w:r w:rsidR="004F08D4" w:rsidRPr="00557D05">
        <w:rPr>
          <w:rFonts w:asciiTheme="minorHAnsi" w:hAnsiTheme="minorHAnsi" w:cstheme="minorHAnsi"/>
        </w:rPr>
        <w:t>a</w:t>
      </w:r>
      <w:r w:rsidR="00441F35" w:rsidRPr="00557D05">
        <w:rPr>
          <w:rFonts w:asciiTheme="minorHAnsi" w:hAnsiTheme="minorHAnsi" w:cstheme="minorHAnsi"/>
        </w:rPr>
        <w:t xml:space="preserve"> UK d</w:t>
      </w:r>
      <w:r w:rsidR="008176AA" w:rsidRPr="00557D05">
        <w:rPr>
          <w:rFonts w:asciiTheme="minorHAnsi" w:hAnsiTheme="minorHAnsi" w:cstheme="minorHAnsi"/>
        </w:rPr>
        <w:t xml:space="preserve">riving </w:t>
      </w:r>
      <w:r w:rsidR="0080215D" w:rsidRPr="00557D05">
        <w:rPr>
          <w:rFonts w:asciiTheme="minorHAnsi" w:hAnsiTheme="minorHAnsi" w:cstheme="minorHAnsi"/>
        </w:rPr>
        <w:t>licence</w:t>
      </w:r>
      <w:r w:rsidR="00441F35" w:rsidRPr="00557D05">
        <w:rPr>
          <w:rFonts w:asciiTheme="minorHAnsi" w:hAnsiTheme="minorHAnsi" w:cstheme="minorHAnsi"/>
        </w:rPr>
        <w:t xml:space="preserve"> with F</w:t>
      </w:r>
      <w:r w:rsidR="008176AA" w:rsidRPr="00557D05">
        <w:rPr>
          <w:rFonts w:asciiTheme="minorHAnsi" w:hAnsiTheme="minorHAnsi" w:cstheme="minorHAnsi"/>
        </w:rPr>
        <w:t xml:space="preserve"> entitlement</w:t>
      </w:r>
      <w:r w:rsidR="004F08D4" w:rsidRPr="00557D05">
        <w:rPr>
          <w:rFonts w:asciiTheme="minorHAnsi" w:hAnsiTheme="minorHAnsi" w:cstheme="minorHAnsi"/>
        </w:rPr>
        <w:t>. This</w:t>
      </w:r>
      <w:r w:rsidR="008176AA" w:rsidRPr="00557D05">
        <w:rPr>
          <w:rFonts w:asciiTheme="minorHAnsi" w:hAnsiTheme="minorHAnsi" w:cstheme="minorHAnsi"/>
        </w:rPr>
        <w:t xml:space="preserve"> </w:t>
      </w:r>
      <w:r w:rsidR="00441F35" w:rsidRPr="00557D05">
        <w:rPr>
          <w:rFonts w:asciiTheme="minorHAnsi" w:hAnsiTheme="minorHAnsi" w:cstheme="minorHAnsi"/>
        </w:rPr>
        <w:t>must be produced on the day of the competition in order</w:t>
      </w:r>
      <w:r w:rsidR="00AA7D63" w:rsidRPr="00557D05">
        <w:rPr>
          <w:rFonts w:asciiTheme="minorHAnsi" w:hAnsiTheme="minorHAnsi" w:cstheme="minorHAnsi"/>
        </w:rPr>
        <w:t xml:space="preserve"> </w:t>
      </w:r>
      <w:r w:rsidR="00441F35" w:rsidRPr="00557D05">
        <w:rPr>
          <w:rFonts w:asciiTheme="minorHAnsi" w:hAnsiTheme="minorHAnsi" w:cstheme="minorHAnsi"/>
        </w:rPr>
        <w:t>to participate in this task.</w:t>
      </w:r>
      <w:r w:rsidR="0080215D" w:rsidRPr="00557D05">
        <w:rPr>
          <w:rFonts w:asciiTheme="minorHAnsi" w:hAnsiTheme="minorHAnsi" w:cstheme="minorHAnsi"/>
        </w:rPr>
        <w:t xml:space="preserve"> (</w:t>
      </w:r>
      <w:r w:rsidR="00B76441" w:rsidRPr="00557D05">
        <w:rPr>
          <w:rFonts w:asciiTheme="minorHAnsi" w:hAnsiTheme="minorHAnsi" w:cstheme="minorHAnsi"/>
        </w:rPr>
        <w:t>The F entitlement can be gained at 16; but is automatically entitled with passing the car driving test).</w:t>
      </w:r>
      <w:r w:rsidR="000542F7" w:rsidRPr="00557D05">
        <w:rPr>
          <w:rFonts w:asciiTheme="minorHAnsi" w:hAnsiTheme="minorHAnsi" w:cstheme="minorHAnsi"/>
        </w:rPr>
        <w:t xml:space="preserve"> </w:t>
      </w:r>
    </w:p>
    <w:p w14:paraId="1E001139" w14:textId="77777777" w:rsidR="009E6B68" w:rsidRPr="00557D05" w:rsidRDefault="009E6B68" w:rsidP="006A6BD2">
      <w:pPr>
        <w:spacing w:after="0" w:line="240" w:lineRule="auto"/>
        <w:ind w:left="567" w:hanging="283"/>
        <w:rPr>
          <w:rFonts w:asciiTheme="minorHAnsi" w:hAnsiTheme="minorHAnsi" w:cstheme="minorHAnsi"/>
          <w:bCs/>
          <w:color w:val="000000"/>
        </w:rPr>
      </w:pPr>
    </w:p>
    <w:p w14:paraId="1E00113A" w14:textId="7EEBA668" w:rsidR="009E6B68" w:rsidRPr="00557D05" w:rsidRDefault="004E1015" w:rsidP="00D3712D">
      <w:pPr>
        <w:pStyle w:val="ListParagraph"/>
        <w:numPr>
          <w:ilvl w:val="1"/>
          <w:numId w:val="24"/>
        </w:numPr>
        <w:rPr>
          <w:rFonts w:asciiTheme="minorHAnsi" w:hAnsiTheme="minorHAnsi" w:cstheme="minorHAnsi"/>
          <w:b/>
          <w:bCs/>
        </w:rPr>
      </w:pPr>
      <w:r w:rsidRPr="00557D05">
        <w:rPr>
          <w:rFonts w:asciiTheme="minorHAnsi" w:hAnsiTheme="minorHAnsi" w:cstheme="minorHAnsi"/>
          <w:b/>
          <w:u w:val="single"/>
        </w:rPr>
        <w:t xml:space="preserve">Task 2: </w:t>
      </w:r>
      <w:r w:rsidR="00923122" w:rsidRPr="00557D05">
        <w:rPr>
          <w:rFonts w:asciiTheme="minorHAnsi" w:hAnsiTheme="minorHAnsi" w:cstheme="minorHAnsi"/>
          <w:b/>
          <w:u w:val="single"/>
        </w:rPr>
        <w:t>Loader Tractor with a Flatbed Trailer</w:t>
      </w:r>
      <w:r w:rsidR="0021180C" w:rsidRPr="00557D05">
        <w:rPr>
          <w:rFonts w:asciiTheme="minorHAnsi" w:hAnsiTheme="minorHAnsi" w:cstheme="minorHAnsi"/>
          <w:b/>
        </w:rPr>
        <w:t xml:space="preserve"> </w:t>
      </w:r>
      <w:r w:rsidR="0021180C" w:rsidRPr="00557D05">
        <w:rPr>
          <w:rFonts w:asciiTheme="minorHAnsi" w:hAnsiTheme="minorHAnsi" w:cstheme="minorHAnsi"/>
          <w:bCs/>
        </w:rPr>
        <w:t>Compet</w:t>
      </w:r>
      <w:r w:rsidR="00DC63DC" w:rsidRPr="00557D05">
        <w:rPr>
          <w:rFonts w:asciiTheme="minorHAnsi" w:hAnsiTheme="minorHAnsi" w:cstheme="minorHAnsi"/>
        </w:rPr>
        <w:t>itor requires</w:t>
      </w:r>
      <w:r w:rsidR="00DC63DC" w:rsidRPr="00557D05">
        <w:rPr>
          <w:rFonts w:asciiTheme="minorHAnsi" w:hAnsiTheme="minorHAnsi" w:cstheme="minorHAnsi"/>
          <w:b/>
        </w:rPr>
        <w:t xml:space="preserve"> </w:t>
      </w:r>
      <w:r w:rsidR="00DC63DC" w:rsidRPr="00557D05">
        <w:rPr>
          <w:rFonts w:asciiTheme="minorHAnsi" w:hAnsiTheme="minorHAnsi" w:cstheme="minorHAnsi"/>
        </w:rPr>
        <w:t>a UK driving licence with F entitlement. This must be produced on the day of the competition in order to participate in this task. (The F entitlement can be gained at 16; but is automatically entitled with passing the car driving test)</w:t>
      </w:r>
      <w:r w:rsidR="004978A4" w:rsidRPr="00557D05">
        <w:rPr>
          <w:rFonts w:asciiTheme="minorHAnsi" w:hAnsiTheme="minorHAnsi" w:cstheme="minorHAnsi"/>
        </w:rPr>
        <w:t>.</w:t>
      </w:r>
      <w:r w:rsidR="00DC63DC" w:rsidRPr="00557D05">
        <w:rPr>
          <w:rFonts w:asciiTheme="minorHAnsi" w:hAnsiTheme="minorHAnsi" w:cstheme="minorHAnsi"/>
        </w:rPr>
        <w:t xml:space="preserve"> </w:t>
      </w:r>
    </w:p>
    <w:p w14:paraId="1E00113B" w14:textId="77777777" w:rsidR="00566B45" w:rsidRPr="00557D05" w:rsidRDefault="00566B45" w:rsidP="006A6BD2">
      <w:pPr>
        <w:pStyle w:val="ListParagraph"/>
        <w:ind w:left="567" w:hanging="283"/>
        <w:rPr>
          <w:rFonts w:asciiTheme="minorHAnsi" w:hAnsiTheme="minorHAnsi" w:cstheme="minorHAnsi"/>
          <w:b/>
          <w:bCs/>
        </w:rPr>
      </w:pPr>
    </w:p>
    <w:p w14:paraId="1E00113D" w14:textId="085ECCA1" w:rsidR="009E6B68" w:rsidRPr="00557D05" w:rsidRDefault="009E6B68" w:rsidP="00D3712D">
      <w:pPr>
        <w:numPr>
          <w:ilvl w:val="1"/>
          <w:numId w:val="24"/>
        </w:numPr>
        <w:spacing w:after="0" w:line="240" w:lineRule="auto"/>
        <w:rPr>
          <w:rFonts w:asciiTheme="minorHAnsi" w:hAnsiTheme="minorHAnsi" w:cstheme="minorHAnsi"/>
        </w:rPr>
      </w:pPr>
      <w:r w:rsidRPr="00557D05">
        <w:rPr>
          <w:rFonts w:asciiTheme="minorHAnsi" w:hAnsiTheme="minorHAnsi" w:cstheme="minorHAnsi"/>
          <w:b/>
          <w:color w:val="000000"/>
          <w:u w:val="single"/>
        </w:rPr>
        <w:t>Task 3: ATV Handling:</w:t>
      </w:r>
      <w:r w:rsidRPr="00557D05">
        <w:rPr>
          <w:rFonts w:asciiTheme="minorHAnsi" w:hAnsiTheme="minorHAnsi" w:cstheme="minorHAnsi"/>
          <w:b/>
          <w:color w:val="000000"/>
        </w:rPr>
        <w:t xml:space="preserve"> </w:t>
      </w:r>
      <w:r w:rsidRPr="00557D05">
        <w:rPr>
          <w:rFonts w:asciiTheme="minorHAnsi" w:hAnsiTheme="minorHAnsi" w:cstheme="minorHAnsi"/>
          <w:color w:val="000000"/>
        </w:rPr>
        <w:t xml:space="preserve">Adequate training must have been completed by the competitor who will </w:t>
      </w:r>
      <w:r w:rsidR="00780BFB" w:rsidRPr="00557D05">
        <w:rPr>
          <w:rFonts w:asciiTheme="minorHAnsi" w:hAnsiTheme="minorHAnsi" w:cstheme="minorHAnsi"/>
          <w:color w:val="000000"/>
        </w:rPr>
        <w:t>operate the ATV</w:t>
      </w:r>
      <w:r w:rsidRPr="00557D05">
        <w:rPr>
          <w:rFonts w:asciiTheme="minorHAnsi" w:hAnsiTheme="minorHAnsi" w:cstheme="minorHAnsi"/>
          <w:color w:val="000000"/>
        </w:rPr>
        <w:t xml:space="preserve">. At the NFYFC final a certificate of competence to show ‘adequate training’ in ATV Handling must be produced.  A copy of the certificate must be handed to the </w:t>
      </w:r>
      <w:r w:rsidR="00DE5B97" w:rsidRPr="00557D05">
        <w:rPr>
          <w:rFonts w:asciiTheme="minorHAnsi" w:hAnsiTheme="minorHAnsi" w:cstheme="minorHAnsi"/>
          <w:color w:val="000000"/>
        </w:rPr>
        <w:t>stewards</w:t>
      </w:r>
      <w:r w:rsidRPr="00557D05">
        <w:rPr>
          <w:rFonts w:asciiTheme="minorHAnsi" w:hAnsiTheme="minorHAnsi" w:cstheme="minorHAnsi"/>
          <w:color w:val="000000"/>
        </w:rPr>
        <w:t xml:space="preserve"> on the day of the competition. </w:t>
      </w:r>
      <w:r w:rsidR="006A6BD2" w:rsidRPr="00557D05">
        <w:rPr>
          <w:rFonts w:asciiTheme="minorHAnsi" w:hAnsiTheme="minorHAnsi" w:cstheme="minorHAnsi"/>
          <w:b/>
          <w:bCs/>
          <w:color w:val="000000"/>
        </w:rPr>
        <w:br/>
      </w:r>
    </w:p>
    <w:p w14:paraId="1E00113E" w14:textId="7297D2DE" w:rsidR="009E6B68" w:rsidRPr="00557D05" w:rsidRDefault="009E6B68" w:rsidP="00D3712D">
      <w:pPr>
        <w:pStyle w:val="ListParagraph"/>
        <w:numPr>
          <w:ilvl w:val="1"/>
          <w:numId w:val="24"/>
        </w:numPr>
        <w:rPr>
          <w:rFonts w:asciiTheme="minorHAnsi" w:hAnsiTheme="minorHAnsi" w:cstheme="minorHAnsi"/>
          <w:color w:val="000000"/>
        </w:rPr>
      </w:pPr>
      <w:r w:rsidRPr="00557D05">
        <w:rPr>
          <w:rFonts w:asciiTheme="minorHAnsi" w:hAnsiTheme="minorHAnsi" w:cstheme="minorHAnsi"/>
          <w:color w:val="000000"/>
        </w:rPr>
        <w:lastRenderedPageBreak/>
        <w:t xml:space="preserve">A Certificate of Competence for ATV's, issued by City &amp; Guilds NPTC is more than acceptable evidence of ‘adequate training’.  </w:t>
      </w:r>
      <w:r w:rsidR="00536398" w:rsidRPr="00557D05">
        <w:rPr>
          <w:rFonts w:asciiTheme="minorHAnsi" w:hAnsiTheme="minorHAnsi" w:cstheme="minorHAnsi"/>
          <w:color w:val="000000"/>
        </w:rPr>
        <w:t>The appropriate City &amp; Guilds NPTC qualification is know</w:t>
      </w:r>
      <w:r w:rsidR="0062680B" w:rsidRPr="00557D05">
        <w:rPr>
          <w:rFonts w:asciiTheme="minorHAnsi" w:hAnsiTheme="minorHAnsi" w:cstheme="minorHAnsi"/>
          <w:color w:val="000000"/>
        </w:rPr>
        <w:t>n</w:t>
      </w:r>
      <w:r w:rsidR="00536398" w:rsidRPr="00557D05">
        <w:rPr>
          <w:rFonts w:asciiTheme="minorHAnsi" w:hAnsiTheme="minorHAnsi" w:cstheme="minorHAnsi"/>
          <w:color w:val="000000"/>
        </w:rPr>
        <w:t xml:space="preserve"> as the Level 2 Certificate</w:t>
      </w:r>
      <w:r w:rsidR="0062680B" w:rsidRPr="00557D05">
        <w:rPr>
          <w:rFonts w:asciiTheme="minorHAnsi" w:hAnsiTheme="minorHAnsi" w:cstheme="minorHAnsi"/>
          <w:color w:val="000000"/>
        </w:rPr>
        <w:t xml:space="preserve"> in the Safe Use of All-terrain Vehicles (0014-32).  </w:t>
      </w:r>
      <w:r w:rsidRPr="00557D05">
        <w:rPr>
          <w:rFonts w:asciiTheme="minorHAnsi" w:hAnsiTheme="minorHAnsi" w:cstheme="minorHAnsi"/>
          <w:color w:val="000000"/>
        </w:rPr>
        <w:t>However, a certificate issued by another training provider</w:t>
      </w:r>
      <w:r w:rsidR="003B7506" w:rsidRPr="00557D05">
        <w:rPr>
          <w:rFonts w:asciiTheme="minorHAnsi" w:hAnsiTheme="minorHAnsi" w:cstheme="minorHAnsi"/>
          <w:color w:val="000000"/>
        </w:rPr>
        <w:t xml:space="preserve"> (e.g. L</w:t>
      </w:r>
      <w:r w:rsidR="006A6BD2" w:rsidRPr="00557D05">
        <w:rPr>
          <w:rFonts w:asciiTheme="minorHAnsi" w:hAnsiTheme="minorHAnsi" w:cstheme="minorHAnsi"/>
          <w:color w:val="000000"/>
        </w:rPr>
        <w:t>ANTRA</w:t>
      </w:r>
      <w:r w:rsidR="003B7506" w:rsidRPr="00557D05">
        <w:rPr>
          <w:rFonts w:asciiTheme="minorHAnsi" w:hAnsiTheme="minorHAnsi" w:cstheme="minorHAnsi"/>
          <w:color w:val="000000"/>
        </w:rPr>
        <w:t>)</w:t>
      </w:r>
      <w:r w:rsidRPr="00557D05">
        <w:rPr>
          <w:rFonts w:asciiTheme="minorHAnsi" w:hAnsiTheme="minorHAnsi" w:cstheme="minorHAnsi"/>
          <w:color w:val="000000"/>
        </w:rPr>
        <w:t xml:space="preserve"> will also be accepted.  The most basic level of certificate which will be accepted is called an EASI (European All-Terrain Vehicle Safety Institute) </w:t>
      </w:r>
      <w:r w:rsidR="00881E59" w:rsidRPr="00557D05">
        <w:rPr>
          <w:rFonts w:asciiTheme="minorHAnsi" w:hAnsiTheme="minorHAnsi" w:cstheme="minorHAnsi"/>
          <w:color w:val="000000"/>
        </w:rPr>
        <w:t>certificate,</w:t>
      </w:r>
      <w:r w:rsidRPr="00557D05">
        <w:rPr>
          <w:rFonts w:asciiTheme="minorHAnsi" w:hAnsiTheme="minorHAnsi" w:cstheme="minorHAnsi"/>
          <w:color w:val="000000"/>
        </w:rPr>
        <w:t xml:space="preserve"> available from most reputable ATV dealers. The EASI certificate is very much a dealer short induction course - a basic </w:t>
      </w:r>
      <w:r w:rsidR="00881E59" w:rsidRPr="00557D05">
        <w:rPr>
          <w:rFonts w:asciiTheme="minorHAnsi" w:hAnsiTheme="minorHAnsi" w:cstheme="minorHAnsi"/>
          <w:color w:val="000000"/>
        </w:rPr>
        <w:t>operator’s</w:t>
      </w:r>
      <w:r w:rsidRPr="00557D05">
        <w:rPr>
          <w:rFonts w:asciiTheme="minorHAnsi" w:hAnsiTheme="minorHAnsi" w:cstheme="minorHAnsi"/>
          <w:color w:val="000000"/>
        </w:rPr>
        <w:t xml:space="preserve"> course designed to familiarise the operator with all the controls and operating procedures, which includes elements of safety. Whilst it ticks the box of ‘adequate training’, it should not be viewed as a replacement for a City &amp; Guilds type course. </w:t>
      </w:r>
    </w:p>
    <w:p w14:paraId="1E00113F" w14:textId="77777777" w:rsidR="009E6B68" w:rsidRPr="00557D05" w:rsidRDefault="009E6B68" w:rsidP="006A6BD2">
      <w:pPr>
        <w:spacing w:after="0" w:line="240" w:lineRule="auto"/>
        <w:ind w:left="567" w:hanging="283"/>
        <w:rPr>
          <w:rFonts w:asciiTheme="minorHAnsi" w:hAnsiTheme="minorHAnsi" w:cstheme="minorHAnsi"/>
          <w:color w:val="000000"/>
        </w:rPr>
      </w:pPr>
    </w:p>
    <w:p w14:paraId="1E001140" w14:textId="77777777" w:rsidR="009E6B68" w:rsidRPr="00557D05" w:rsidRDefault="009E6B68" w:rsidP="00D3712D">
      <w:pPr>
        <w:pStyle w:val="ListParagraph"/>
        <w:numPr>
          <w:ilvl w:val="1"/>
          <w:numId w:val="24"/>
        </w:numPr>
        <w:rPr>
          <w:rFonts w:asciiTheme="minorHAnsi" w:hAnsiTheme="minorHAnsi" w:cstheme="minorHAnsi"/>
          <w:b/>
          <w:color w:val="000000"/>
        </w:rPr>
      </w:pPr>
      <w:r w:rsidRPr="00557D05">
        <w:rPr>
          <w:rFonts w:asciiTheme="minorHAnsi" w:hAnsiTheme="minorHAnsi" w:cstheme="minorHAnsi"/>
          <w:b/>
          <w:color w:val="000000"/>
        </w:rPr>
        <w:t>[Under the Provision and Use of Work Equipment Regulations 1998 (PUWER) there is a legal requirement that “adequate training”, including the use of any towed equipment or attachments, be undertaken by those riding ATV’s.  The Health and Safety Executive (HSE) regards training provided by recognised training providers as “adequate” for the purposes of PUWER].</w:t>
      </w:r>
    </w:p>
    <w:p w14:paraId="1E001141" w14:textId="77777777" w:rsidR="00D923DC" w:rsidRPr="00557D05" w:rsidRDefault="00D923DC" w:rsidP="006A6BD2">
      <w:pPr>
        <w:spacing w:after="0" w:line="240" w:lineRule="auto"/>
        <w:ind w:left="567" w:hanging="283"/>
        <w:rPr>
          <w:rFonts w:asciiTheme="minorHAnsi" w:hAnsiTheme="minorHAnsi" w:cstheme="minorHAnsi"/>
          <w:color w:val="000000"/>
        </w:rPr>
      </w:pPr>
    </w:p>
    <w:p w14:paraId="56EF2AB9" w14:textId="05B38548" w:rsidR="00A16304" w:rsidRPr="00853BEE" w:rsidRDefault="00546014" w:rsidP="00A16304">
      <w:pPr>
        <w:numPr>
          <w:ilvl w:val="1"/>
          <w:numId w:val="24"/>
        </w:numPr>
        <w:spacing w:after="0" w:line="240" w:lineRule="auto"/>
        <w:contextualSpacing/>
        <w:rPr>
          <w:rFonts w:asciiTheme="minorHAnsi" w:hAnsiTheme="minorHAnsi" w:cstheme="minorHAnsi"/>
          <w:color w:val="000000"/>
        </w:rPr>
      </w:pPr>
      <w:r w:rsidRPr="00557D05">
        <w:rPr>
          <w:rFonts w:asciiTheme="minorHAnsi" w:hAnsiTheme="minorHAnsi" w:cstheme="minorHAnsi"/>
          <w:b/>
          <w:color w:val="000000"/>
          <w:u w:val="single"/>
        </w:rPr>
        <w:t xml:space="preserve">Task </w:t>
      </w:r>
      <w:r w:rsidR="009E6B68" w:rsidRPr="00557D05">
        <w:rPr>
          <w:rFonts w:asciiTheme="minorHAnsi" w:hAnsiTheme="minorHAnsi" w:cstheme="minorHAnsi"/>
          <w:b/>
          <w:color w:val="000000"/>
          <w:u w:val="single"/>
        </w:rPr>
        <w:t>4</w:t>
      </w:r>
      <w:r w:rsidR="002715F4" w:rsidRPr="00557D05">
        <w:rPr>
          <w:rFonts w:asciiTheme="minorHAnsi" w:hAnsiTheme="minorHAnsi" w:cstheme="minorHAnsi"/>
          <w:b/>
          <w:color w:val="000000"/>
          <w:u w:val="single"/>
        </w:rPr>
        <w:t xml:space="preserve">: </w:t>
      </w:r>
      <w:r w:rsidR="00441789" w:rsidRPr="00557D05">
        <w:rPr>
          <w:rFonts w:asciiTheme="minorHAnsi" w:hAnsiTheme="minorHAnsi" w:cstheme="minorHAnsi"/>
          <w:b/>
          <w:color w:val="000000"/>
          <w:u w:val="single"/>
        </w:rPr>
        <w:t>First Aid:</w:t>
      </w:r>
      <w:r w:rsidR="00441789" w:rsidRPr="00557D05">
        <w:rPr>
          <w:rFonts w:asciiTheme="minorHAnsi" w:hAnsiTheme="minorHAnsi" w:cstheme="minorHAnsi"/>
          <w:color w:val="000000"/>
        </w:rPr>
        <w:t xml:space="preserve"> </w:t>
      </w:r>
      <w:r w:rsidR="006D2115" w:rsidRPr="00557D05">
        <w:rPr>
          <w:rFonts w:asciiTheme="minorHAnsi" w:hAnsiTheme="minorHAnsi" w:cstheme="minorHAnsi"/>
          <w:color w:val="000000"/>
        </w:rPr>
        <w:t xml:space="preserve">The team member in control of the first aid task must hold a current first aid </w:t>
      </w:r>
      <w:r w:rsidR="00441789" w:rsidRPr="00557D05">
        <w:rPr>
          <w:rFonts w:asciiTheme="minorHAnsi" w:hAnsiTheme="minorHAnsi" w:cstheme="minorHAnsi"/>
          <w:color w:val="000000"/>
        </w:rPr>
        <w:t xml:space="preserve">certificate of either the British Red Cross, St John </w:t>
      </w:r>
      <w:r w:rsidR="00164B01" w:rsidRPr="00557D05">
        <w:rPr>
          <w:rFonts w:asciiTheme="minorHAnsi" w:hAnsiTheme="minorHAnsi" w:cstheme="minorHAnsi"/>
          <w:color w:val="000000"/>
        </w:rPr>
        <w:t>Ambulance,</w:t>
      </w:r>
      <w:r w:rsidR="00441789" w:rsidRPr="00557D05">
        <w:rPr>
          <w:rFonts w:asciiTheme="minorHAnsi" w:hAnsiTheme="minorHAnsi" w:cstheme="minorHAnsi"/>
          <w:color w:val="000000"/>
        </w:rPr>
        <w:t xml:space="preserve"> or an alternative nationally recognised body.  The certificate must be no more than 3 years old.  A copy of the certificate must be handed to the competition </w:t>
      </w:r>
      <w:r w:rsidR="00773743" w:rsidRPr="00557D05">
        <w:rPr>
          <w:rFonts w:asciiTheme="minorHAnsi" w:hAnsiTheme="minorHAnsi" w:cstheme="minorHAnsi"/>
          <w:color w:val="000000"/>
        </w:rPr>
        <w:t>stewards</w:t>
      </w:r>
      <w:r w:rsidR="00441789" w:rsidRPr="00557D05">
        <w:rPr>
          <w:rFonts w:asciiTheme="minorHAnsi" w:hAnsiTheme="minorHAnsi" w:cstheme="minorHAnsi"/>
          <w:color w:val="000000"/>
        </w:rPr>
        <w:t xml:space="preserve"> on the day of each round of the competition.</w:t>
      </w:r>
      <w:r w:rsidR="00EF0109" w:rsidRPr="00557D05">
        <w:rPr>
          <w:rFonts w:asciiTheme="minorHAnsi" w:hAnsiTheme="minorHAnsi" w:cstheme="minorHAnsi"/>
          <w:color w:val="FF0000"/>
        </w:rPr>
        <w:t xml:space="preserve"> </w:t>
      </w:r>
      <w:r w:rsidR="00693AB5" w:rsidRPr="00557D05">
        <w:rPr>
          <w:rFonts w:asciiTheme="minorHAnsi" w:hAnsiTheme="minorHAnsi" w:cstheme="minorHAnsi"/>
        </w:rPr>
        <w:t>All teams to provide their own first aid kit.</w:t>
      </w:r>
      <w:r w:rsidR="00086E5C" w:rsidRPr="00557D05">
        <w:rPr>
          <w:rFonts w:asciiTheme="minorHAnsi" w:eastAsia="Times New Roman" w:hAnsiTheme="minorHAnsi" w:cstheme="minorHAnsi"/>
          <w:b/>
          <w:bCs/>
        </w:rPr>
        <w:t xml:space="preserve"> </w:t>
      </w:r>
      <w:r w:rsidR="006A6BD2" w:rsidRPr="00557D05">
        <w:rPr>
          <w:rFonts w:asciiTheme="minorHAnsi" w:eastAsia="Times New Roman" w:hAnsiTheme="minorHAnsi" w:cstheme="minorHAnsi"/>
          <w:lang w:val="en-US" w:eastAsia="en-GB"/>
        </w:rPr>
        <w:br/>
      </w:r>
      <w:r w:rsidR="006A6BD2" w:rsidRPr="00557D05">
        <w:rPr>
          <w:rFonts w:asciiTheme="minorHAnsi" w:eastAsia="Times New Roman" w:hAnsiTheme="minorHAnsi" w:cstheme="minorHAnsi"/>
          <w:lang w:val="en-US" w:eastAsia="en-GB"/>
        </w:rPr>
        <w:br/>
      </w:r>
      <w:r w:rsidR="00A16304" w:rsidRPr="00853BEE">
        <w:rPr>
          <w:rFonts w:asciiTheme="minorHAnsi" w:eastAsia="Times New Roman" w:hAnsiTheme="minorHAnsi" w:cstheme="minorHAnsi"/>
          <w:lang w:val="en-US"/>
        </w:rPr>
        <w:t xml:space="preserve">Although Doctors, Nurses and Paramedics do not technically have a first aid certificate, provided they have a GMC, NMC or HCPC number and provide this on the day of the competition, this will be acceptable. </w:t>
      </w:r>
    </w:p>
    <w:p w14:paraId="707DBFC9" w14:textId="77777777" w:rsidR="00A16304" w:rsidRDefault="00A16304" w:rsidP="00A16304">
      <w:pPr>
        <w:pStyle w:val="ListParagraph"/>
        <w:rPr>
          <w:rFonts w:asciiTheme="minorHAnsi" w:hAnsiTheme="minorHAnsi" w:cstheme="minorHAnsi"/>
          <w:color w:val="000000"/>
        </w:rPr>
      </w:pPr>
    </w:p>
    <w:p w14:paraId="32171C2E" w14:textId="09DB0CB6" w:rsidR="00FC6451" w:rsidRPr="00557D05" w:rsidRDefault="007F6E12" w:rsidP="00D3712D">
      <w:pPr>
        <w:numPr>
          <w:ilvl w:val="1"/>
          <w:numId w:val="24"/>
        </w:numPr>
        <w:spacing w:after="0" w:line="240" w:lineRule="auto"/>
        <w:contextualSpacing/>
        <w:rPr>
          <w:rFonts w:asciiTheme="minorHAnsi" w:hAnsiTheme="minorHAnsi" w:cstheme="minorHAnsi"/>
          <w:color w:val="000000"/>
        </w:rPr>
      </w:pPr>
      <w:r w:rsidRPr="00557D05">
        <w:rPr>
          <w:rFonts w:asciiTheme="minorHAnsi" w:hAnsiTheme="minorHAnsi" w:cstheme="minorHAnsi"/>
          <w:b/>
          <w:color w:val="000000"/>
          <w:u w:val="single"/>
        </w:rPr>
        <w:t xml:space="preserve">Failure to provide the requested certificates will result in </w:t>
      </w:r>
      <w:r w:rsidR="00F41B82" w:rsidRPr="00557D05">
        <w:rPr>
          <w:rFonts w:asciiTheme="minorHAnsi" w:hAnsiTheme="minorHAnsi" w:cstheme="minorHAnsi"/>
          <w:b/>
          <w:color w:val="000000"/>
          <w:u w:val="single"/>
        </w:rPr>
        <w:t>the</w:t>
      </w:r>
      <w:r w:rsidRPr="00557D05">
        <w:rPr>
          <w:rFonts w:asciiTheme="minorHAnsi" w:hAnsiTheme="minorHAnsi" w:cstheme="minorHAnsi"/>
          <w:b/>
          <w:color w:val="000000"/>
          <w:u w:val="single"/>
        </w:rPr>
        <w:t xml:space="preserve"> team not </w:t>
      </w:r>
      <w:r w:rsidR="00D86F94" w:rsidRPr="00557D05">
        <w:rPr>
          <w:rFonts w:asciiTheme="minorHAnsi" w:hAnsiTheme="minorHAnsi" w:cstheme="minorHAnsi"/>
          <w:b/>
          <w:color w:val="000000"/>
          <w:u w:val="single"/>
        </w:rPr>
        <w:t xml:space="preserve">being </w:t>
      </w:r>
      <w:r w:rsidRPr="00557D05">
        <w:rPr>
          <w:rFonts w:asciiTheme="minorHAnsi" w:hAnsiTheme="minorHAnsi" w:cstheme="minorHAnsi"/>
          <w:b/>
          <w:color w:val="000000"/>
          <w:u w:val="single"/>
        </w:rPr>
        <w:t>allowed to compete.</w:t>
      </w:r>
      <w:r w:rsidR="006A6BD2" w:rsidRPr="00557D05">
        <w:rPr>
          <w:rFonts w:asciiTheme="minorHAnsi" w:hAnsiTheme="minorHAnsi" w:cstheme="minorHAnsi"/>
          <w:b/>
          <w:color w:val="000000"/>
          <w:u w:val="single"/>
        </w:rPr>
        <w:br/>
      </w:r>
      <w:r w:rsidR="00F41B82" w:rsidRPr="00557D05">
        <w:rPr>
          <w:rFonts w:asciiTheme="minorHAnsi" w:hAnsiTheme="minorHAnsi" w:cstheme="minorHAnsi"/>
          <w:color w:val="000000"/>
        </w:rPr>
        <w:t>For clarity, the team should have at least 2 driving licences, 1 first aid certificate, and 1 ATV certif</w:t>
      </w:r>
      <w:r w:rsidR="00FC6451" w:rsidRPr="00557D05">
        <w:rPr>
          <w:rFonts w:asciiTheme="minorHAnsi" w:hAnsiTheme="minorHAnsi" w:cstheme="minorHAnsi"/>
          <w:color w:val="000000"/>
        </w:rPr>
        <w:t>i</w:t>
      </w:r>
      <w:r w:rsidR="00F41B82" w:rsidRPr="00557D05">
        <w:rPr>
          <w:rFonts w:asciiTheme="minorHAnsi" w:hAnsiTheme="minorHAnsi" w:cstheme="minorHAnsi"/>
          <w:color w:val="000000"/>
        </w:rPr>
        <w:t xml:space="preserve">cate. </w:t>
      </w:r>
      <w:r w:rsidR="006A6BD2" w:rsidRPr="00557D05">
        <w:rPr>
          <w:rFonts w:asciiTheme="minorHAnsi" w:hAnsiTheme="minorHAnsi" w:cstheme="minorHAnsi"/>
          <w:color w:val="000000"/>
        </w:rPr>
        <w:br/>
      </w:r>
      <w:r w:rsidR="00FC6451" w:rsidRPr="00557D05">
        <w:rPr>
          <w:rFonts w:asciiTheme="minorHAnsi" w:hAnsiTheme="minorHAnsi" w:cstheme="minorHAnsi"/>
          <w:color w:val="000000"/>
        </w:rPr>
        <w:t xml:space="preserve">Judges must make themselves aware which competitors have which certificates and licences. </w:t>
      </w:r>
    </w:p>
    <w:p w14:paraId="1E001145" w14:textId="77777777" w:rsidR="00CF0D30" w:rsidRPr="00557D05" w:rsidRDefault="00CF0D30" w:rsidP="006A6BD2">
      <w:pPr>
        <w:pStyle w:val="ListParagraph"/>
        <w:ind w:left="567" w:hanging="283"/>
        <w:rPr>
          <w:rFonts w:asciiTheme="minorHAnsi" w:hAnsiTheme="minorHAnsi" w:cstheme="minorHAnsi"/>
          <w:b/>
          <w:color w:val="000000"/>
        </w:rPr>
      </w:pPr>
    </w:p>
    <w:p w14:paraId="1E001146" w14:textId="77777777" w:rsidR="00513780" w:rsidRPr="00557D05" w:rsidRDefault="00441789" w:rsidP="00D3712D">
      <w:pPr>
        <w:numPr>
          <w:ilvl w:val="0"/>
          <w:numId w:val="24"/>
        </w:numPr>
        <w:spacing w:after="0" w:line="240" w:lineRule="auto"/>
        <w:rPr>
          <w:rFonts w:asciiTheme="minorHAnsi" w:hAnsiTheme="minorHAnsi" w:cstheme="minorHAnsi"/>
          <w:b/>
          <w:bCs/>
          <w:color w:val="000000"/>
        </w:rPr>
      </w:pPr>
      <w:r w:rsidRPr="00557D05">
        <w:rPr>
          <w:rFonts w:asciiTheme="minorHAnsi" w:hAnsiTheme="minorHAnsi" w:cstheme="minorHAnsi"/>
          <w:b/>
          <w:color w:val="000000"/>
        </w:rPr>
        <w:t>PROCEDURE</w:t>
      </w:r>
    </w:p>
    <w:p w14:paraId="1E001147" w14:textId="77777777" w:rsidR="00FC6E3A" w:rsidRPr="00557D05" w:rsidRDefault="00180166" w:rsidP="00D3712D">
      <w:pPr>
        <w:pStyle w:val="ListParagraph"/>
        <w:numPr>
          <w:ilvl w:val="1"/>
          <w:numId w:val="24"/>
        </w:numPr>
        <w:rPr>
          <w:rFonts w:asciiTheme="minorHAnsi" w:hAnsiTheme="minorHAnsi" w:cstheme="minorHAnsi"/>
          <w:color w:val="000000"/>
        </w:rPr>
      </w:pPr>
      <w:r w:rsidRPr="00557D05">
        <w:rPr>
          <w:rFonts w:asciiTheme="minorHAnsi" w:hAnsiTheme="minorHAnsi" w:cstheme="minorHAnsi"/>
          <w:b/>
          <w:bCs/>
          <w:color w:val="000000"/>
        </w:rPr>
        <w:t xml:space="preserve">All competitors must take into account Health and Safety at all times.  Correct personal protective equipment must be worn.  Safe start and safe stop procedures must be adhered to. </w:t>
      </w:r>
      <w:r w:rsidR="00513780" w:rsidRPr="00557D05">
        <w:rPr>
          <w:rFonts w:asciiTheme="minorHAnsi" w:hAnsiTheme="minorHAnsi" w:cstheme="minorHAnsi"/>
          <w:color w:val="000000"/>
        </w:rPr>
        <w:t xml:space="preserve">All equipment must be returned to its original place after completion of </w:t>
      </w:r>
      <w:r w:rsidR="009F30C1" w:rsidRPr="00557D05">
        <w:rPr>
          <w:rFonts w:asciiTheme="minorHAnsi" w:hAnsiTheme="minorHAnsi" w:cstheme="minorHAnsi"/>
          <w:color w:val="000000"/>
        </w:rPr>
        <w:t xml:space="preserve">each </w:t>
      </w:r>
      <w:r w:rsidR="00513780" w:rsidRPr="00557D05">
        <w:rPr>
          <w:rFonts w:asciiTheme="minorHAnsi" w:hAnsiTheme="minorHAnsi" w:cstheme="minorHAnsi"/>
          <w:color w:val="000000"/>
        </w:rPr>
        <w:t>task.</w:t>
      </w:r>
    </w:p>
    <w:p w14:paraId="1E001149" w14:textId="2A1E527F" w:rsidR="00515A48" w:rsidRPr="00557D05" w:rsidRDefault="00515A48" w:rsidP="00D3712D">
      <w:pPr>
        <w:numPr>
          <w:ilvl w:val="1"/>
          <w:numId w:val="24"/>
        </w:numPr>
        <w:spacing w:after="0" w:line="240" w:lineRule="auto"/>
        <w:rPr>
          <w:rFonts w:asciiTheme="minorHAnsi" w:hAnsiTheme="minorHAnsi" w:cstheme="minorHAnsi"/>
          <w:bCs/>
          <w:color w:val="000000"/>
        </w:rPr>
      </w:pPr>
      <w:r w:rsidRPr="00557D05">
        <w:rPr>
          <w:rFonts w:asciiTheme="minorHAnsi" w:hAnsiTheme="minorHAnsi" w:cstheme="minorHAnsi"/>
          <w:color w:val="000000"/>
        </w:rPr>
        <w:t>The team shall appoint a leader who will undertake the duties of a foreman.</w:t>
      </w:r>
    </w:p>
    <w:p w14:paraId="70F1DF6E" w14:textId="1A985643" w:rsidR="00E24E2F" w:rsidRPr="00557D05" w:rsidRDefault="00E24E2F" w:rsidP="00D3712D">
      <w:pPr>
        <w:numPr>
          <w:ilvl w:val="1"/>
          <w:numId w:val="24"/>
        </w:numPr>
        <w:spacing w:after="0" w:line="240" w:lineRule="auto"/>
        <w:rPr>
          <w:rFonts w:asciiTheme="minorHAnsi" w:hAnsiTheme="minorHAnsi" w:cstheme="minorHAnsi"/>
          <w:bCs/>
          <w:color w:val="000000"/>
        </w:rPr>
      </w:pPr>
      <w:bookmarkStart w:id="0" w:name="_Hlk173267285"/>
      <w:r w:rsidRPr="00557D05">
        <w:rPr>
          <w:rFonts w:asciiTheme="minorHAnsi" w:hAnsiTheme="minorHAnsi" w:cstheme="minorHAnsi"/>
          <w:color w:val="000000"/>
        </w:rPr>
        <w:t xml:space="preserve">Note </w:t>
      </w:r>
      <w:r w:rsidR="007873F0" w:rsidRPr="00557D05">
        <w:rPr>
          <w:rFonts w:asciiTheme="minorHAnsi" w:hAnsiTheme="minorHAnsi" w:cstheme="minorHAnsi"/>
          <w:color w:val="000000"/>
        </w:rPr>
        <w:t xml:space="preserve">that at the National Final </w:t>
      </w:r>
      <w:r w:rsidRPr="00557D05">
        <w:rPr>
          <w:rFonts w:asciiTheme="minorHAnsi" w:hAnsiTheme="minorHAnsi" w:cstheme="minorHAnsi"/>
          <w:color w:val="000000"/>
        </w:rPr>
        <w:t>this is a team competition</w:t>
      </w:r>
      <w:r w:rsidR="007873F0" w:rsidRPr="00557D05">
        <w:rPr>
          <w:rFonts w:asciiTheme="minorHAnsi" w:hAnsiTheme="minorHAnsi" w:cstheme="minorHAnsi"/>
          <w:color w:val="000000"/>
        </w:rPr>
        <w:t xml:space="preserve">. </w:t>
      </w:r>
      <w:r w:rsidR="006A19E9" w:rsidRPr="00557D05">
        <w:rPr>
          <w:rFonts w:asciiTheme="minorHAnsi" w:hAnsiTheme="minorHAnsi" w:cstheme="minorHAnsi"/>
          <w:color w:val="000000"/>
        </w:rPr>
        <w:t>T</w:t>
      </w:r>
      <w:r w:rsidR="007873F0" w:rsidRPr="00557D05">
        <w:rPr>
          <w:rFonts w:asciiTheme="minorHAnsi" w:hAnsiTheme="minorHAnsi" w:cstheme="minorHAnsi"/>
          <w:color w:val="000000"/>
        </w:rPr>
        <w:t>he competition</w:t>
      </w:r>
      <w:r w:rsidRPr="00557D05">
        <w:rPr>
          <w:rFonts w:asciiTheme="minorHAnsi" w:hAnsiTheme="minorHAnsi" w:cstheme="minorHAnsi"/>
          <w:color w:val="000000"/>
        </w:rPr>
        <w:t xml:space="preserve"> </w:t>
      </w:r>
      <w:r w:rsidR="006A19E9" w:rsidRPr="00557D05">
        <w:rPr>
          <w:rFonts w:asciiTheme="minorHAnsi" w:hAnsiTheme="minorHAnsi" w:cstheme="minorHAnsi"/>
          <w:color w:val="000000"/>
        </w:rPr>
        <w:t>tasks are not</w:t>
      </w:r>
      <w:r w:rsidRPr="00557D05">
        <w:rPr>
          <w:rFonts w:asciiTheme="minorHAnsi" w:hAnsiTheme="minorHAnsi" w:cstheme="minorHAnsi"/>
          <w:color w:val="000000"/>
        </w:rPr>
        <w:t xml:space="preserve"> </w:t>
      </w:r>
      <w:r w:rsidR="006A19E9" w:rsidRPr="00557D05">
        <w:rPr>
          <w:rFonts w:asciiTheme="minorHAnsi" w:hAnsiTheme="minorHAnsi" w:cstheme="minorHAnsi"/>
          <w:color w:val="000000"/>
        </w:rPr>
        <w:t>intended</w:t>
      </w:r>
      <w:r w:rsidRPr="00557D05">
        <w:rPr>
          <w:rFonts w:asciiTheme="minorHAnsi" w:hAnsiTheme="minorHAnsi" w:cstheme="minorHAnsi"/>
          <w:color w:val="000000"/>
        </w:rPr>
        <w:t xml:space="preserve"> to </w:t>
      </w:r>
      <w:r w:rsidR="00FA4BFE" w:rsidRPr="00557D05">
        <w:rPr>
          <w:rFonts w:asciiTheme="minorHAnsi" w:hAnsiTheme="minorHAnsi" w:cstheme="minorHAnsi"/>
          <w:color w:val="000000"/>
        </w:rPr>
        <w:t xml:space="preserve">be </w:t>
      </w:r>
      <w:r w:rsidRPr="00557D05">
        <w:rPr>
          <w:rFonts w:asciiTheme="minorHAnsi" w:hAnsiTheme="minorHAnsi" w:cstheme="minorHAnsi"/>
          <w:color w:val="000000"/>
        </w:rPr>
        <w:t xml:space="preserve">split </w:t>
      </w:r>
      <w:r w:rsidR="00CF242F" w:rsidRPr="00557D05">
        <w:rPr>
          <w:rFonts w:asciiTheme="minorHAnsi" w:hAnsiTheme="minorHAnsi" w:cstheme="minorHAnsi"/>
          <w:color w:val="000000"/>
        </w:rPr>
        <w:t xml:space="preserve">into </w:t>
      </w:r>
      <w:r w:rsidRPr="00557D05">
        <w:rPr>
          <w:rFonts w:asciiTheme="minorHAnsi" w:hAnsiTheme="minorHAnsi" w:cstheme="minorHAnsi"/>
          <w:color w:val="000000"/>
        </w:rPr>
        <w:t>individual tasks - think ahead</w:t>
      </w:r>
      <w:r w:rsidR="006A19E9" w:rsidRPr="00557D05">
        <w:rPr>
          <w:rFonts w:asciiTheme="minorHAnsi" w:hAnsiTheme="minorHAnsi" w:cstheme="minorHAnsi"/>
          <w:color w:val="000000"/>
        </w:rPr>
        <w:t xml:space="preserve">, work as a team, </w:t>
      </w:r>
      <w:r w:rsidRPr="00557D05">
        <w:rPr>
          <w:rFonts w:asciiTheme="minorHAnsi" w:hAnsiTheme="minorHAnsi" w:cstheme="minorHAnsi"/>
          <w:color w:val="000000"/>
        </w:rPr>
        <w:t xml:space="preserve">and plan your time. </w:t>
      </w:r>
      <w:r w:rsidR="006A4E12" w:rsidRPr="00557D05">
        <w:rPr>
          <w:rFonts w:asciiTheme="minorHAnsi" w:hAnsiTheme="minorHAnsi" w:cstheme="minorHAnsi"/>
          <w:color w:val="000000"/>
        </w:rPr>
        <w:t xml:space="preserve">Judges will judge their allocated task, not necessarily an individual competitor. </w:t>
      </w:r>
    </w:p>
    <w:bookmarkEnd w:id="0"/>
    <w:p w14:paraId="1E00114A" w14:textId="37D93CF1" w:rsidR="00515A48" w:rsidRPr="00557D05" w:rsidRDefault="00515A48" w:rsidP="00D3712D">
      <w:pPr>
        <w:numPr>
          <w:ilvl w:val="1"/>
          <w:numId w:val="24"/>
        </w:numPr>
        <w:spacing w:after="0" w:line="240" w:lineRule="auto"/>
        <w:rPr>
          <w:rFonts w:asciiTheme="minorHAnsi" w:hAnsiTheme="minorHAnsi" w:cstheme="minorHAnsi"/>
          <w:bCs/>
          <w:color w:val="000000"/>
        </w:rPr>
      </w:pPr>
      <w:r w:rsidRPr="00557D05">
        <w:rPr>
          <w:rFonts w:asciiTheme="minorHAnsi" w:hAnsiTheme="minorHAnsi" w:cstheme="minorHAnsi"/>
          <w:bCs/>
          <w:color w:val="000000"/>
        </w:rPr>
        <w:t xml:space="preserve">Competitors to provide their own tools.  </w:t>
      </w:r>
      <w:r w:rsidRPr="00557D05">
        <w:rPr>
          <w:rFonts w:asciiTheme="minorHAnsi" w:hAnsiTheme="minorHAnsi" w:cstheme="minorHAnsi"/>
          <w:color w:val="000000"/>
        </w:rPr>
        <w:t>All equipment must be returned to its original place after completion of each task.</w:t>
      </w:r>
    </w:p>
    <w:p w14:paraId="7FBF379D" w14:textId="77777777" w:rsidR="00967C86" w:rsidRPr="00557D05" w:rsidRDefault="00967C86" w:rsidP="006A6BD2">
      <w:pPr>
        <w:spacing w:after="0"/>
        <w:ind w:left="567" w:hanging="283"/>
        <w:rPr>
          <w:rFonts w:asciiTheme="minorHAnsi" w:hAnsiTheme="minorHAnsi" w:cstheme="minorHAnsi"/>
          <w:b/>
          <w:bCs/>
          <w:u w:val="single"/>
        </w:rPr>
      </w:pPr>
    </w:p>
    <w:p w14:paraId="3F077238" w14:textId="0CF23548" w:rsidR="005B0556" w:rsidRPr="00853BEE" w:rsidRDefault="005B0556" w:rsidP="00D3712D">
      <w:pPr>
        <w:pStyle w:val="ListParagraph"/>
        <w:numPr>
          <w:ilvl w:val="0"/>
          <w:numId w:val="24"/>
        </w:numPr>
        <w:spacing w:after="40"/>
        <w:rPr>
          <w:rFonts w:asciiTheme="minorHAnsi" w:hAnsiTheme="minorHAnsi" w:cstheme="minorHAnsi"/>
          <w:b/>
          <w:bCs/>
          <w:lang w:eastAsia="en-US"/>
        </w:rPr>
      </w:pPr>
      <w:r w:rsidRPr="00853BEE">
        <w:rPr>
          <w:rFonts w:asciiTheme="minorHAnsi" w:hAnsiTheme="minorHAnsi" w:cstheme="minorHAnsi"/>
          <w:b/>
          <w:bCs/>
        </w:rPr>
        <w:t>TASK 1: Tractor and 3-point linkage mounted flail mower</w:t>
      </w:r>
      <w:r w:rsidR="00A16304" w:rsidRPr="00853BEE">
        <w:rPr>
          <w:rFonts w:asciiTheme="minorHAnsi" w:hAnsiTheme="minorHAnsi" w:cstheme="minorHAnsi"/>
          <w:b/>
          <w:bCs/>
        </w:rPr>
        <w:t xml:space="preserve"> or topper.</w:t>
      </w:r>
      <w:r w:rsidRPr="00853BEE">
        <w:rPr>
          <w:rFonts w:asciiTheme="minorHAnsi" w:hAnsiTheme="minorHAnsi" w:cstheme="minorHAnsi"/>
          <w:b/>
          <w:bCs/>
        </w:rPr>
        <w:t xml:space="preserve">  </w:t>
      </w:r>
    </w:p>
    <w:p w14:paraId="624B7010" w14:textId="4D720173" w:rsidR="00F25949" w:rsidRPr="00557D05" w:rsidRDefault="00F25949" w:rsidP="00D3712D">
      <w:pPr>
        <w:pStyle w:val="ListParagraph"/>
        <w:numPr>
          <w:ilvl w:val="1"/>
          <w:numId w:val="24"/>
        </w:numPr>
        <w:rPr>
          <w:rFonts w:asciiTheme="minorHAnsi" w:hAnsiTheme="minorHAnsi" w:cstheme="minorHAnsi"/>
        </w:rPr>
      </w:pPr>
      <w:r w:rsidRPr="00557D05">
        <w:rPr>
          <w:rFonts w:asciiTheme="minorHAnsi" w:hAnsiTheme="minorHAnsi" w:cstheme="minorHAnsi"/>
          <w:b/>
          <w:bCs/>
        </w:rPr>
        <w:t xml:space="preserve">(Equipment required: 1. Tractor (approx. 100-150 hp); 2. A mounted flail mower to attach via 3-point linkage, typically 2m wide, not a folding machine.  </w:t>
      </w:r>
      <w:r w:rsidRPr="00853BEE">
        <w:rPr>
          <w:rFonts w:asciiTheme="minorHAnsi" w:hAnsiTheme="minorHAnsi" w:cstheme="minorHAnsi"/>
        </w:rPr>
        <w:t>A flail mower</w:t>
      </w:r>
      <w:r w:rsidR="00A16304" w:rsidRPr="00853BEE">
        <w:rPr>
          <w:rFonts w:asciiTheme="minorHAnsi" w:hAnsiTheme="minorHAnsi" w:cstheme="minorHAnsi"/>
        </w:rPr>
        <w:t xml:space="preserve"> or topper</w:t>
      </w:r>
      <w:r w:rsidRPr="00853BEE">
        <w:rPr>
          <w:rFonts w:asciiTheme="minorHAnsi" w:hAnsiTheme="minorHAnsi" w:cstheme="minorHAnsi"/>
        </w:rPr>
        <w:t xml:space="preserve"> is chosen</w:t>
      </w:r>
      <w:r w:rsidRPr="00557D05">
        <w:rPr>
          <w:rFonts w:asciiTheme="minorHAnsi" w:hAnsiTheme="minorHAnsi" w:cstheme="minorHAnsi"/>
        </w:rPr>
        <w:t xml:space="preserve"> </w:t>
      </w:r>
      <w:r w:rsidR="005A628F" w:rsidRPr="00557D05">
        <w:rPr>
          <w:rFonts w:asciiTheme="minorHAnsi" w:hAnsiTheme="minorHAnsi" w:cstheme="minorHAnsi"/>
        </w:rPr>
        <w:t>as a</w:t>
      </w:r>
      <w:r w:rsidRPr="00557D05">
        <w:rPr>
          <w:rFonts w:asciiTheme="minorHAnsi" w:hAnsiTheme="minorHAnsi" w:cstheme="minorHAnsi"/>
        </w:rPr>
        <w:t xml:space="preserve"> straight-forward machine with 3-point linkage and PTO, but without specialist hydraulics or electronics, to give all competitors chance to demonstrate competence without needing to have specialist product knowledge</w:t>
      </w:r>
      <w:r w:rsidR="005A628F" w:rsidRPr="00557D05">
        <w:rPr>
          <w:rFonts w:asciiTheme="minorHAnsi" w:hAnsiTheme="minorHAnsi" w:cstheme="minorHAnsi"/>
        </w:rPr>
        <w:t>).</w:t>
      </w:r>
    </w:p>
    <w:p w14:paraId="2010C6A2" w14:textId="406D5AFC" w:rsidR="005B0556" w:rsidRPr="00557D05" w:rsidRDefault="005B0556" w:rsidP="00D3712D">
      <w:pPr>
        <w:pStyle w:val="ListParagraph"/>
        <w:numPr>
          <w:ilvl w:val="1"/>
          <w:numId w:val="24"/>
        </w:numPr>
        <w:spacing w:after="40"/>
        <w:rPr>
          <w:rFonts w:asciiTheme="minorHAnsi" w:hAnsiTheme="minorHAnsi" w:cstheme="minorHAnsi"/>
        </w:rPr>
      </w:pPr>
      <w:r w:rsidRPr="00557D05">
        <w:rPr>
          <w:rFonts w:asciiTheme="minorHAnsi" w:hAnsiTheme="minorHAnsi" w:cstheme="minorHAnsi"/>
        </w:rPr>
        <w:t xml:space="preserve">An individual competitor is required to carry out daily maintenance and safety checks on the tractor and mower prior to the commencement of this task. The competitor is to carry out a verbal risk assessment with the judge on the task they will be completing. </w:t>
      </w:r>
    </w:p>
    <w:p w14:paraId="3EA0ED6C" w14:textId="3BE3F282" w:rsidR="005B0556" w:rsidRPr="00557D05" w:rsidRDefault="005B0556" w:rsidP="00D3712D">
      <w:pPr>
        <w:pStyle w:val="ListParagraph"/>
        <w:numPr>
          <w:ilvl w:val="1"/>
          <w:numId w:val="24"/>
        </w:numPr>
        <w:spacing w:after="40"/>
        <w:rPr>
          <w:rFonts w:asciiTheme="minorHAnsi" w:hAnsiTheme="minorHAnsi" w:cstheme="minorHAnsi"/>
        </w:rPr>
      </w:pPr>
      <w:r w:rsidRPr="00557D05">
        <w:rPr>
          <w:rFonts w:asciiTheme="minorHAnsi" w:hAnsiTheme="minorHAnsi" w:cstheme="minorHAnsi"/>
        </w:rPr>
        <w:t>The combination should then be prepared for work (</w:t>
      </w:r>
      <w:r w:rsidR="004B4895" w:rsidRPr="00557D05">
        <w:rPr>
          <w:rFonts w:asciiTheme="minorHAnsi" w:hAnsiTheme="minorHAnsi" w:cstheme="minorHAnsi"/>
        </w:rPr>
        <w:t>e.g.</w:t>
      </w:r>
      <w:r w:rsidRPr="00557D05">
        <w:rPr>
          <w:rFonts w:asciiTheme="minorHAnsi" w:hAnsiTheme="minorHAnsi" w:cstheme="minorHAnsi"/>
        </w:rPr>
        <w:t xml:space="preserve">, height setting, controls to work position). </w:t>
      </w:r>
    </w:p>
    <w:p w14:paraId="3EC12765" w14:textId="03AD0094" w:rsidR="005B0556" w:rsidRDefault="005B0556" w:rsidP="00D3712D">
      <w:pPr>
        <w:pStyle w:val="ListParagraph"/>
        <w:numPr>
          <w:ilvl w:val="1"/>
          <w:numId w:val="24"/>
        </w:numPr>
        <w:spacing w:after="40"/>
        <w:rPr>
          <w:rFonts w:asciiTheme="minorHAnsi" w:hAnsiTheme="minorHAnsi" w:cstheme="minorHAnsi"/>
        </w:rPr>
      </w:pPr>
      <w:r w:rsidRPr="00557D05">
        <w:rPr>
          <w:rFonts w:asciiTheme="minorHAnsi" w:hAnsiTheme="minorHAnsi" w:cstheme="minorHAnsi"/>
        </w:rPr>
        <w:t xml:space="preserve">Competitor to demonstrate knowledge of settings, adjustments and procedures when working alongside a water course. (This to be done via questions/answer session, as there will not be sufficient time to physically complete numerous tasks). </w:t>
      </w:r>
    </w:p>
    <w:p w14:paraId="26167610" w14:textId="1704B634" w:rsidR="00A16304" w:rsidRPr="00701157" w:rsidRDefault="00A16304" w:rsidP="00D3712D">
      <w:pPr>
        <w:pStyle w:val="ListParagraph"/>
        <w:numPr>
          <w:ilvl w:val="1"/>
          <w:numId w:val="24"/>
        </w:numPr>
        <w:spacing w:after="40"/>
        <w:rPr>
          <w:rFonts w:asciiTheme="minorHAnsi" w:hAnsiTheme="minorHAnsi" w:cstheme="minorHAnsi"/>
        </w:rPr>
      </w:pPr>
      <w:r w:rsidRPr="00701157">
        <w:rPr>
          <w:rFonts w:asciiTheme="minorHAnsi" w:hAnsiTheme="minorHAnsi" w:cstheme="minorHAnsi"/>
        </w:rPr>
        <w:t>If at all possible, the competitor should operate and use the machine for a short demonstration of “real working”</w:t>
      </w:r>
    </w:p>
    <w:p w14:paraId="13111B65" w14:textId="7582AD4F" w:rsidR="005B0556" w:rsidRPr="00557D05" w:rsidRDefault="005B0556" w:rsidP="00D3712D">
      <w:pPr>
        <w:pStyle w:val="ListParagraph"/>
        <w:numPr>
          <w:ilvl w:val="1"/>
          <w:numId w:val="24"/>
        </w:numPr>
        <w:spacing w:after="40"/>
        <w:rPr>
          <w:rFonts w:asciiTheme="minorHAnsi" w:hAnsiTheme="minorHAnsi" w:cstheme="minorHAnsi"/>
        </w:rPr>
      </w:pPr>
      <w:r w:rsidRPr="00557D05">
        <w:rPr>
          <w:rFonts w:asciiTheme="minorHAnsi" w:hAnsiTheme="minorHAnsi" w:cstheme="minorHAnsi"/>
        </w:rPr>
        <w:t xml:space="preserve">Competitor to park the implement and </w:t>
      </w:r>
      <w:r w:rsidR="00C955B7" w:rsidRPr="00557D05">
        <w:rPr>
          <w:rFonts w:asciiTheme="minorHAnsi" w:hAnsiTheme="minorHAnsi" w:cstheme="minorHAnsi"/>
        </w:rPr>
        <w:t>unhitch and</w:t>
      </w:r>
      <w:r w:rsidRPr="00557D05">
        <w:rPr>
          <w:rFonts w:asciiTheme="minorHAnsi" w:hAnsiTheme="minorHAnsi" w:cstheme="minorHAnsi"/>
        </w:rPr>
        <w:t xml:space="preserve"> return the tractor to the original position. </w:t>
      </w:r>
    </w:p>
    <w:p w14:paraId="1254B308" w14:textId="520647FC" w:rsidR="005B0556" w:rsidRPr="00701157" w:rsidRDefault="005B0556" w:rsidP="00D3712D">
      <w:pPr>
        <w:pStyle w:val="ListParagraph"/>
        <w:numPr>
          <w:ilvl w:val="1"/>
          <w:numId w:val="24"/>
        </w:numPr>
        <w:spacing w:after="40"/>
        <w:rPr>
          <w:rFonts w:asciiTheme="minorHAnsi" w:hAnsiTheme="minorHAnsi" w:cstheme="minorHAnsi"/>
        </w:rPr>
      </w:pPr>
      <w:r w:rsidRPr="00701157">
        <w:rPr>
          <w:rFonts w:asciiTheme="minorHAnsi" w:hAnsiTheme="minorHAnsi" w:cstheme="minorHAnsi"/>
        </w:rPr>
        <w:t xml:space="preserve">Competitor to answer questions about PTO safety, shaft maintenance, etc, and general safety when using a </w:t>
      </w:r>
      <w:r w:rsidR="00A16304" w:rsidRPr="00701157">
        <w:rPr>
          <w:rFonts w:asciiTheme="minorHAnsi" w:hAnsiTheme="minorHAnsi" w:cstheme="minorHAnsi"/>
        </w:rPr>
        <w:t>PTO-driven machine</w:t>
      </w:r>
      <w:r w:rsidRPr="00701157">
        <w:rPr>
          <w:rFonts w:asciiTheme="minorHAnsi" w:hAnsiTheme="minorHAnsi" w:cstheme="minorHAnsi"/>
        </w:rPr>
        <w:t xml:space="preserve">. </w:t>
      </w:r>
    </w:p>
    <w:p w14:paraId="0ED52F85" w14:textId="77777777" w:rsidR="00004F1E" w:rsidRPr="00557D05" w:rsidRDefault="00004F1E" w:rsidP="00004F1E">
      <w:pPr>
        <w:pStyle w:val="ListParagraph"/>
        <w:spacing w:after="40"/>
        <w:ind w:left="907"/>
        <w:rPr>
          <w:rFonts w:asciiTheme="minorHAnsi" w:hAnsiTheme="minorHAnsi" w:cstheme="minorHAnsi"/>
        </w:rPr>
      </w:pPr>
    </w:p>
    <w:p w14:paraId="7B328068" w14:textId="5A1CAD6D" w:rsidR="005B0556" w:rsidRPr="00557D05" w:rsidRDefault="00CB4DF9" w:rsidP="00D3712D">
      <w:pPr>
        <w:pStyle w:val="ListParagraph"/>
        <w:numPr>
          <w:ilvl w:val="0"/>
          <w:numId w:val="24"/>
        </w:numPr>
        <w:rPr>
          <w:rFonts w:asciiTheme="minorHAnsi" w:hAnsiTheme="minorHAnsi" w:cstheme="minorHAnsi"/>
        </w:rPr>
      </w:pPr>
      <w:r w:rsidRPr="00557D05">
        <w:rPr>
          <w:rFonts w:asciiTheme="minorHAnsi" w:hAnsiTheme="minorHAnsi" w:cstheme="minorHAnsi"/>
          <w:b/>
          <w:bCs/>
        </w:rPr>
        <w:t>T</w:t>
      </w:r>
      <w:r w:rsidR="000D09C9" w:rsidRPr="00557D05">
        <w:rPr>
          <w:rFonts w:asciiTheme="minorHAnsi" w:hAnsiTheme="minorHAnsi" w:cstheme="minorHAnsi"/>
          <w:b/>
          <w:bCs/>
        </w:rPr>
        <w:t>ASK</w:t>
      </w:r>
      <w:r w:rsidRPr="00557D05">
        <w:rPr>
          <w:rFonts w:asciiTheme="minorHAnsi" w:hAnsiTheme="minorHAnsi" w:cstheme="minorHAnsi"/>
          <w:b/>
          <w:bCs/>
        </w:rPr>
        <w:t xml:space="preserve"> 2: </w:t>
      </w:r>
      <w:r w:rsidR="00EB0F5C">
        <w:rPr>
          <w:rFonts w:asciiTheme="minorHAnsi" w:hAnsiTheme="minorHAnsi" w:cstheme="minorHAnsi"/>
          <w:b/>
          <w:bCs/>
        </w:rPr>
        <w:t>Tractor with loader and trailer</w:t>
      </w:r>
    </w:p>
    <w:p w14:paraId="4382C3F5" w14:textId="306B0E44" w:rsidR="00786D32" w:rsidRPr="00BD1708" w:rsidRDefault="00786D32" w:rsidP="00D3712D">
      <w:pPr>
        <w:pStyle w:val="ListParagraph"/>
        <w:numPr>
          <w:ilvl w:val="1"/>
          <w:numId w:val="24"/>
        </w:numPr>
        <w:rPr>
          <w:rFonts w:asciiTheme="minorHAnsi" w:hAnsiTheme="minorHAnsi" w:cstheme="minorHAnsi"/>
          <w:b/>
          <w:bCs/>
        </w:rPr>
      </w:pPr>
      <w:r w:rsidRPr="00BD1708">
        <w:rPr>
          <w:rFonts w:asciiTheme="minorHAnsi" w:hAnsiTheme="minorHAnsi" w:cstheme="minorHAnsi"/>
        </w:rPr>
        <w:lastRenderedPageBreak/>
        <w:t>(</w:t>
      </w:r>
      <w:r w:rsidRPr="00BD1708">
        <w:rPr>
          <w:rFonts w:asciiTheme="minorHAnsi" w:hAnsiTheme="minorHAnsi" w:cstheme="minorHAnsi"/>
          <w:b/>
          <w:bCs/>
        </w:rPr>
        <w:t>Equipment required: 1</w:t>
      </w:r>
      <w:r w:rsidR="00792862" w:rsidRPr="00BD1708">
        <w:rPr>
          <w:rFonts w:asciiTheme="minorHAnsi" w:hAnsiTheme="minorHAnsi" w:cstheme="minorHAnsi"/>
          <w:b/>
          <w:bCs/>
        </w:rPr>
        <w:t>.</w:t>
      </w:r>
      <w:r w:rsidRPr="00BD1708">
        <w:rPr>
          <w:rFonts w:asciiTheme="minorHAnsi" w:hAnsiTheme="minorHAnsi" w:cstheme="minorHAnsi"/>
          <w:b/>
          <w:bCs/>
        </w:rPr>
        <w:t xml:space="preserve"> </w:t>
      </w:r>
      <w:r w:rsidR="00B4102A" w:rsidRPr="00BD1708">
        <w:rPr>
          <w:rFonts w:asciiTheme="minorHAnsi" w:hAnsiTheme="minorHAnsi" w:cstheme="minorHAnsi"/>
          <w:b/>
          <w:bCs/>
        </w:rPr>
        <w:t xml:space="preserve">Loader </w:t>
      </w:r>
      <w:r w:rsidRPr="00BD1708">
        <w:rPr>
          <w:rFonts w:asciiTheme="minorHAnsi" w:hAnsiTheme="minorHAnsi" w:cstheme="minorHAnsi"/>
          <w:b/>
          <w:bCs/>
        </w:rPr>
        <w:t xml:space="preserve">Tractor (approx. </w:t>
      </w:r>
      <w:r w:rsidR="005723C8" w:rsidRPr="00BD1708">
        <w:rPr>
          <w:rFonts w:asciiTheme="minorHAnsi" w:hAnsiTheme="minorHAnsi" w:cstheme="minorHAnsi"/>
          <w:b/>
          <w:bCs/>
        </w:rPr>
        <w:t>100-150 hp) with loader</w:t>
      </w:r>
      <w:r w:rsidR="00995C4E" w:rsidRPr="00BD1708">
        <w:rPr>
          <w:rFonts w:asciiTheme="minorHAnsi" w:hAnsiTheme="minorHAnsi" w:cstheme="minorHAnsi"/>
          <w:b/>
          <w:bCs/>
        </w:rPr>
        <w:t xml:space="preserve"> </w:t>
      </w:r>
      <w:r w:rsidR="00620054" w:rsidRPr="00BD1708">
        <w:rPr>
          <w:rFonts w:asciiTheme="minorHAnsi" w:hAnsiTheme="minorHAnsi" w:cstheme="minorHAnsi"/>
          <w:b/>
          <w:bCs/>
        </w:rPr>
        <w:t xml:space="preserve">and </w:t>
      </w:r>
      <w:r w:rsidR="00995C4E" w:rsidRPr="00BD1708">
        <w:rPr>
          <w:rFonts w:asciiTheme="minorHAnsi" w:hAnsiTheme="minorHAnsi" w:cstheme="minorHAnsi"/>
          <w:b/>
          <w:bCs/>
        </w:rPr>
        <w:t>bucket</w:t>
      </w:r>
      <w:r w:rsidR="005723C8" w:rsidRPr="00BD1708">
        <w:rPr>
          <w:rFonts w:asciiTheme="minorHAnsi" w:hAnsiTheme="minorHAnsi" w:cstheme="minorHAnsi"/>
          <w:b/>
          <w:bCs/>
        </w:rPr>
        <w:t xml:space="preserve">; </w:t>
      </w:r>
      <w:r w:rsidR="00792862" w:rsidRPr="00BD1708">
        <w:rPr>
          <w:rFonts w:asciiTheme="minorHAnsi" w:hAnsiTheme="minorHAnsi" w:cstheme="minorHAnsi"/>
          <w:b/>
          <w:bCs/>
        </w:rPr>
        <w:t>2.</w:t>
      </w:r>
      <w:r w:rsidR="005723C8" w:rsidRPr="00BD1708">
        <w:rPr>
          <w:rFonts w:asciiTheme="minorHAnsi" w:hAnsiTheme="minorHAnsi" w:cstheme="minorHAnsi"/>
          <w:b/>
          <w:bCs/>
        </w:rPr>
        <w:t xml:space="preserve"> Flatbed Trailer</w:t>
      </w:r>
      <w:r w:rsidR="00791A8F" w:rsidRPr="00BD1708">
        <w:rPr>
          <w:rFonts w:asciiTheme="minorHAnsi" w:hAnsiTheme="minorHAnsi" w:cstheme="minorHAnsi"/>
          <w:b/>
          <w:bCs/>
        </w:rPr>
        <w:t xml:space="preserve"> such as a bale trailer or low loader</w:t>
      </w:r>
      <w:r w:rsidR="004F0022" w:rsidRPr="00BD1708">
        <w:rPr>
          <w:rFonts w:asciiTheme="minorHAnsi" w:hAnsiTheme="minorHAnsi" w:cstheme="minorHAnsi"/>
          <w:b/>
          <w:bCs/>
        </w:rPr>
        <w:t>)</w:t>
      </w:r>
      <w:r w:rsidR="00004F1E" w:rsidRPr="00BD1708">
        <w:rPr>
          <w:rFonts w:asciiTheme="minorHAnsi" w:hAnsiTheme="minorHAnsi" w:cstheme="minorHAnsi"/>
          <w:b/>
          <w:bCs/>
        </w:rPr>
        <w:t>.</w:t>
      </w:r>
    </w:p>
    <w:p w14:paraId="264F9532" w14:textId="0EDB7D88" w:rsidR="006A6BD2" w:rsidRPr="00BD1708" w:rsidRDefault="00620054" w:rsidP="00620054">
      <w:pPr>
        <w:pStyle w:val="ListParagraph"/>
        <w:numPr>
          <w:ilvl w:val="1"/>
          <w:numId w:val="24"/>
        </w:numPr>
        <w:rPr>
          <w:rFonts w:asciiTheme="minorHAnsi" w:hAnsiTheme="minorHAnsi" w:cstheme="minorHAnsi"/>
          <w:color w:val="000000"/>
        </w:rPr>
      </w:pPr>
      <w:r w:rsidRPr="00BD1708">
        <w:rPr>
          <w:rFonts w:asciiTheme="minorHAnsi" w:hAnsiTheme="minorHAnsi" w:cstheme="minorHAnsi"/>
          <w:color w:val="000000"/>
        </w:rPr>
        <w:t xml:space="preserve">Note - to prevent needless repetition, there only needs to be one road driving section. Drive a loop, returning to original work area.  </w:t>
      </w:r>
    </w:p>
    <w:p w14:paraId="32FF1725" w14:textId="160F19F4" w:rsidR="005B0556" w:rsidRPr="00557D05" w:rsidRDefault="005B0556" w:rsidP="00D3712D">
      <w:pPr>
        <w:pStyle w:val="ListParagraph"/>
        <w:numPr>
          <w:ilvl w:val="1"/>
          <w:numId w:val="24"/>
        </w:numPr>
        <w:rPr>
          <w:rFonts w:asciiTheme="minorHAnsi" w:hAnsiTheme="minorHAnsi" w:cstheme="minorHAnsi"/>
          <w:color w:val="000000"/>
        </w:rPr>
      </w:pPr>
      <w:r w:rsidRPr="00557D05">
        <w:rPr>
          <w:rFonts w:asciiTheme="minorHAnsi" w:hAnsiTheme="minorHAnsi" w:cstheme="minorHAnsi"/>
          <w:color w:val="000000"/>
        </w:rPr>
        <w:t>One team member is required to carry out daily maintenance and safety checks on a tractor and trailer prior to the commencement of the task. The competitor is to carry out a verbal risk assessment with the judge on the task they will be completing.</w:t>
      </w:r>
    </w:p>
    <w:p w14:paraId="7F27AB5F" w14:textId="693C52A1" w:rsidR="005B0556" w:rsidRPr="00557D05" w:rsidRDefault="005B0556" w:rsidP="00D3712D">
      <w:pPr>
        <w:pStyle w:val="ListParagraph"/>
        <w:numPr>
          <w:ilvl w:val="1"/>
          <w:numId w:val="24"/>
        </w:numPr>
        <w:rPr>
          <w:rFonts w:asciiTheme="minorHAnsi" w:hAnsiTheme="minorHAnsi" w:cstheme="minorHAnsi"/>
          <w:color w:val="000000"/>
        </w:rPr>
      </w:pPr>
      <w:r w:rsidRPr="00557D05">
        <w:rPr>
          <w:rFonts w:asciiTheme="minorHAnsi" w:hAnsiTheme="minorHAnsi" w:cstheme="minorHAnsi"/>
          <w:color w:val="000000"/>
        </w:rPr>
        <w:t xml:space="preserve">The competitor will unhitch the bucket from the loader onto the </w:t>
      </w:r>
      <w:r w:rsidR="00995C4E" w:rsidRPr="00557D05">
        <w:rPr>
          <w:rFonts w:asciiTheme="minorHAnsi" w:hAnsiTheme="minorHAnsi" w:cstheme="minorHAnsi"/>
          <w:color w:val="000000"/>
        </w:rPr>
        <w:t>trailer</w:t>
      </w:r>
      <w:r w:rsidR="00620054">
        <w:rPr>
          <w:rFonts w:asciiTheme="minorHAnsi" w:hAnsiTheme="minorHAnsi" w:cstheme="minorHAnsi"/>
          <w:color w:val="000000"/>
        </w:rPr>
        <w:t>,</w:t>
      </w:r>
      <w:r w:rsidR="00995C4E" w:rsidRPr="00557D05">
        <w:rPr>
          <w:rFonts w:asciiTheme="minorHAnsi" w:hAnsiTheme="minorHAnsi" w:cstheme="minorHAnsi"/>
          <w:color w:val="000000"/>
        </w:rPr>
        <w:t xml:space="preserve"> and</w:t>
      </w:r>
      <w:r w:rsidRPr="00557D05">
        <w:rPr>
          <w:rFonts w:asciiTheme="minorHAnsi" w:hAnsiTheme="minorHAnsi" w:cstheme="minorHAnsi"/>
          <w:color w:val="000000"/>
        </w:rPr>
        <w:t xml:space="preserve"> secure the bucket using ratchet straps. Each team to provide their own ratchet straps to secure the load.</w:t>
      </w:r>
    </w:p>
    <w:p w14:paraId="2FE65FE9" w14:textId="77D96E31" w:rsidR="005B0556" w:rsidRPr="00557D05" w:rsidRDefault="005B0556" w:rsidP="00D3712D">
      <w:pPr>
        <w:pStyle w:val="ListParagraph"/>
        <w:numPr>
          <w:ilvl w:val="1"/>
          <w:numId w:val="24"/>
        </w:numPr>
        <w:rPr>
          <w:rFonts w:asciiTheme="minorHAnsi" w:hAnsiTheme="minorHAnsi" w:cstheme="minorHAnsi"/>
          <w:color w:val="000000"/>
        </w:rPr>
      </w:pPr>
      <w:r w:rsidRPr="00557D05">
        <w:rPr>
          <w:rFonts w:asciiTheme="minorHAnsi" w:hAnsiTheme="minorHAnsi" w:cstheme="minorHAnsi"/>
          <w:color w:val="000000"/>
        </w:rPr>
        <w:t xml:space="preserve">The competitor will hitch the trailer and prepare for travel along a public highway, and the competitor to follow a course including turning on to, travelling along, and turning off a simulated public road. </w:t>
      </w:r>
    </w:p>
    <w:p w14:paraId="33FA45FC" w14:textId="3AEB029C" w:rsidR="005B0556" w:rsidRPr="00557D05" w:rsidRDefault="005B0556" w:rsidP="00D3712D">
      <w:pPr>
        <w:pStyle w:val="ListParagraph"/>
        <w:numPr>
          <w:ilvl w:val="1"/>
          <w:numId w:val="24"/>
        </w:numPr>
        <w:rPr>
          <w:rFonts w:asciiTheme="minorHAnsi" w:hAnsiTheme="minorHAnsi" w:cstheme="minorHAnsi"/>
          <w:color w:val="000000"/>
        </w:rPr>
      </w:pPr>
      <w:r w:rsidRPr="00557D05">
        <w:rPr>
          <w:rFonts w:asciiTheme="minorHAnsi" w:hAnsiTheme="minorHAnsi" w:cstheme="minorHAnsi"/>
          <w:color w:val="000000"/>
        </w:rPr>
        <w:t>Competitor to unhitch the trailer.</w:t>
      </w:r>
    </w:p>
    <w:p w14:paraId="235BB44F" w14:textId="6932F728" w:rsidR="005B0556" w:rsidRPr="00557D05" w:rsidRDefault="005B0556" w:rsidP="00D3712D">
      <w:pPr>
        <w:pStyle w:val="ListParagraph"/>
        <w:numPr>
          <w:ilvl w:val="1"/>
          <w:numId w:val="24"/>
        </w:numPr>
        <w:rPr>
          <w:rFonts w:asciiTheme="minorHAnsi" w:hAnsiTheme="minorHAnsi" w:cstheme="minorHAnsi"/>
          <w:color w:val="000000"/>
        </w:rPr>
      </w:pPr>
      <w:r w:rsidRPr="00557D05">
        <w:rPr>
          <w:rFonts w:asciiTheme="minorHAnsi" w:hAnsiTheme="minorHAnsi" w:cstheme="minorHAnsi"/>
          <w:color w:val="000000"/>
        </w:rPr>
        <w:t xml:space="preserve">Competitor to reattach the bucket to the loader and park the tractor. </w:t>
      </w:r>
    </w:p>
    <w:p w14:paraId="0D06F0CB" w14:textId="77777777" w:rsidR="00C70862" w:rsidRPr="00557D05" w:rsidRDefault="00C70862" w:rsidP="006A6BD2">
      <w:pPr>
        <w:spacing w:after="40" w:line="240" w:lineRule="auto"/>
        <w:ind w:left="567" w:hanging="283"/>
        <w:rPr>
          <w:rFonts w:asciiTheme="minorHAnsi" w:eastAsiaTheme="minorHAnsi" w:hAnsiTheme="minorHAnsi" w:cstheme="minorHAnsi"/>
        </w:rPr>
      </w:pPr>
    </w:p>
    <w:p w14:paraId="7DE63882" w14:textId="3C40B66C" w:rsidR="001D30C8" w:rsidRPr="00557D05" w:rsidRDefault="001D30C8" w:rsidP="00D3712D">
      <w:pPr>
        <w:numPr>
          <w:ilvl w:val="0"/>
          <w:numId w:val="24"/>
        </w:numPr>
        <w:spacing w:after="0" w:line="240" w:lineRule="auto"/>
        <w:rPr>
          <w:rFonts w:asciiTheme="minorHAnsi" w:hAnsiTheme="minorHAnsi" w:cstheme="minorHAnsi"/>
          <w:b/>
          <w:color w:val="000000"/>
        </w:rPr>
      </w:pPr>
      <w:r w:rsidRPr="00557D05">
        <w:rPr>
          <w:rFonts w:asciiTheme="minorHAnsi" w:hAnsiTheme="minorHAnsi" w:cstheme="minorHAnsi"/>
          <w:b/>
          <w:color w:val="000000"/>
        </w:rPr>
        <w:t>TASK 3: ATV</w:t>
      </w:r>
    </w:p>
    <w:p w14:paraId="0EB25D24" w14:textId="77777777" w:rsidR="00660900" w:rsidRPr="00557D05" w:rsidRDefault="00CE0190" w:rsidP="00D3712D">
      <w:pPr>
        <w:pStyle w:val="ListParagraph"/>
        <w:numPr>
          <w:ilvl w:val="1"/>
          <w:numId w:val="24"/>
        </w:numPr>
        <w:rPr>
          <w:rFonts w:asciiTheme="minorHAnsi" w:hAnsiTheme="minorHAnsi" w:cstheme="minorHAnsi"/>
          <w:b/>
          <w:bCs/>
        </w:rPr>
      </w:pPr>
      <w:r w:rsidRPr="00557D05">
        <w:rPr>
          <w:rFonts w:asciiTheme="minorHAnsi" w:hAnsiTheme="minorHAnsi" w:cstheme="minorHAnsi"/>
          <w:b/>
        </w:rPr>
        <w:t xml:space="preserve">Equipment required: 1. </w:t>
      </w:r>
      <w:r w:rsidRPr="00557D05">
        <w:rPr>
          <w:rFonts w:asciiTheme="minorHAnsi" w:hAnsiTheme="minorHAnsi" w:cstheme="minorHAnsi"/>
          <w:b/>
          <w:bCs/>
        </w:rPr>
        <w:t>Sit-astride ATV 2. Trailer 3. Sheep handling hurdles - minimum 6</w:t>
      </w:r>
    </w:p>
    <w:p w14:paraId="0DAD7A10" w14:textId="38BB8551" w:rsidR="00CE0190" w:rsidRPr="00620054" w:rsidRDefault="00CE0190" w:rsidP="00D3712D">
      <w:pPr>
        <w:pStyle w:val="ListParagraph"/>
        <w:numPr>
          <w:ilvl w:val="1"/>
          <w:numId w:val="24"/>
        </w:numPr>
        <w:rPr>
          <w:rFonts w:asciiTheme="minorHAnsi" w:hAnsiTheme="minorHAnsi" w:cstheme="minorHAnsi"/>
        </w:rPr>
      </w:pPr>
      <w:r w:rsidRPr="00557D05">
        <w:rPr>
          <w:rFonts w:asciiTheme="minorHAnsi" w:hAnsiTheme="minorHAnsi" w:cstheme="minorHAnsi"/>
          <w:color w:val="000000"/>
        </w:rPr>
        <w:t xml:space="preserve">The competitor </w:t>
      </w:r>
      <w:r w:rsidRPr="00557D05">
        <w:rPr>
          <w:rFonts w:asciiTheme="minorHAnsi" w:hAnsiTheme="minorHAnsi" w:cstheme="minorHAnsi"/>
        </w:rPr>
        <w:t>will</w:t>
      </w:r>
      <w:r w:rsidRPr="00557D05">
        <w:rPr>
          <w:rFonts w:asciiTheme="minorHAnsi" w:hAnsiTheme="minorHAnsi" w:cstheme="minorHAnsi"/>
          <w:color w:val="000000"/>
        </w:rPr>
        <w:t xml:space="preserve"> carry out daily maintenance and safety checks on a sit-astride ATV prior to commencement of task. This is to include a verbal risk assessment with the judge on the task they will be completing. </w:t>
      </w:r>
    </w:p>
    <w:p w14:paraId="489EE277" w14:textId="27A16731" w:rsidR="00620054" w:rsidRPr="00BD1708" w:rsidRDefault="00620054" w:rsidP="004853AB">
      <w:pPr>
        <w:pStyle w:val="ListParagraph"/>
        <w:numPr>
          <w:ilvl w:val="1"/>
          <w:numId w:val="24"/>
        </w:numPr>
        <w:rPr>
          <w:rFonts w:asciiTheme="minorHAnsi" w:hAnsiTheme="minorHAnsi" w:cstheme="minorHAnsi"/>
          <w:color w:val="000000"/>
        </w:rPr>
      </w:pPr>
      <w:r w:rsidRPr="00BD1708">
        <w:rPr>
          <w:rFonts w:asciiTheme="minorHAnsi" w:hAnsiTheme="minorHAnsi" w:cstheme="minorHAnsi"/>
          <w:color w:val="000000"/>
        </w:rPr>
        <w:t xml:space="preserve">Note -  this task needs 2 work areas. The 2 areas should be similar size, layout, ground conditions, etc. </w:t>
      </w:r>
    </w:p>
    <w:p w14:paraId="53307627" w14:textId="706CE45E" w:rsidR="00CE0190" w:rsidRPr="00620054" w:rsidRDefault="00620054" w:rsidP="004853AB">
      <w:pPr>
        <w:pStyle w:val="ListParagraph"/>
        <w:numPr>
          <w:ilvl w:val="1"/>
          <w:numId w:val="24"/>
        </w:numPr>
        <w:rPr>
          <w:rFonts w:asciiTheme="minorHAnsi" w:hAnsiTheme="minorHAnsi" w:cstheme="minorHAnsi"/>
          <w:color w:val="000000"/>
        </w:rPr>
      </w:pPr>
      <w:r>
        <w:rPr>
          <w:rFonts w:asciiTheme="minorHAnsi" w:hAnsiTheme="minorHAnsi" w:cstheme="minorHAnsi"/>
          <w:color w:val="000000"/>
        </w:rPr>
        <w:t>C</w:t>
      </w:r>
      <w:r w:rsidR="00CE0190" w:rsidRPr="00620054">
        <w:rPr>
          <w:rFonts w:asciiTheme="minorHAnsi" w:hAnsiTheme="minorHAnsi" w:cstheme="minorHAnsi"/>
          <w:color w:val="000000"/>
        </w:rPr>
        <w:t xml:space="preserve">ompetitor will drive the ATV through a course as instructed by the judge, typically involving passing through poles or cones to mark gateways to demonstrate their skills at manoeuvring the ATV. </w:t>
      </w:r>
    </w:p>
    <w:p w14:paraId="053194CE" w14:textId="2DFB20D5" w:rsidR="00CE0190" w:rsidRPr="00557D05" w:rsidRDefault="00CE0190" w:rsidP="00D3712D">
      <w:pPr>
        <w:pStyle w:val="ListParagraph"/>
        <w:numPr>
          <w:ilvl w:val="1"/>
          <w:numId w:val="24"/>
        </w:numPr>
        <w:rPr>
          <w:rFonts w:asciiTheme="minorHAnsi" w:hAnsiTheme="minorHAnsi" w:cstheme="minorHAnsi"/>
          <w:color w:val="000000"/>
        </w:rPr>
      </w:pPr>
      <w:r w:rsidRPr="00557D05">
        <w:rPr>
          <w:rFonts w:asciiTheme="minorHAnsi" w:hAnsiTheme="minorHAnsi" w:cstheme="minorHAnsi"/>
          <w:color w:val="000000"/>
        </w:rPr>
        <w:t xml:space="preserve">The competitor will then drive to a site where a number of hurdles have been assembled into a sheep holding pen, with the trailer parked inside the pen. The competitor will hitch the trailer, dismantle the hurdles, and load them onto the trailer, secure the load, then move to another site and use the hurdles to construct an arrangement suitable for herding a small number of sheep into. Competitor to decide and discuss their pen layout, not simply copy the previous arrangement. </w:t>
      </w:r>
    </w:p>
    <w:p w14:paraId="5A26661F" w14:textId="20A7BCFD" w:rsidR="00CE0190" w:rsidRPr="00557D05" w:rsidRDefault="00CE0190" w:rsidP="00D3712D">
      <w:pPr>
        <w:pStyle w:val="ListParagraph"/>
        <w:numPr>
          <w:ilvl w:val="1"/>
          <w:numId w:val="24"/>
        </w:numPr>
        <w:rPr>
          <w:rFonts w:asciiTheme="minorHAnsi" w:hAnsiTheme="minorHAnsi" w:cstheme="minorHAnsi"/>
          <w:color w:val="000000"/>
        </w:rPr>
      </w:pPr>
      <w:r w:rsidRPr="00557D05">
        <w:rPr>
          <w:rFonts w:asciiTheme="minorHAnsi" w:hAnsiTheme="minorHAnsi" w:cstheme="minorHAnsi"/>
          <w:color w:val="000000"/>
        </w:rPr>
        <w:t xml:space="preserve">The competitor will then park the trailer in their new pen and drive the ATV back to its starting point. </w:t>
      </w:r>
    </w:p>
    <w:p w14:paraId="0E289173" w14:textId="77777777" w:rsidR="00CE0190" w:rsidRPr="00557D05" w:rsidRDefault="00CE0190" w:rsidP="006A6BD2">
      <w:pPr>
        <w:spacing w:after="0" w:line="240" w:lineRule="auto"/>
        <w:ind w:left="567" w:hanging="283"/>
        <w:rPr>
          <w:rFonts w:asciiTheme="minorHAnsi" w:hAnsiTheme="minorHAnsi" w:cstheme="minorHAnsi"/>
          <w:bCs/>
          <w:color w:val="000000"/>
        </w:rPr>
      </w:pPr>
    </w:p>
    <w:p w14:paraId="7FAE934C" w14:textId="6F3F4677" w:rsidR="00802C9E" w:rsidRDefault="009E6B68" w:rsidP="00802C9E">
      <w:pPr>
        <w:rPr>
          <w:b/>
          <w:bCs/>
          <w:color w:val="000000"/>
          <w:sz w:val="24"/>
          <w:szCs w:val="24"/>
        </w:rPr>
      </w:pPr>
      <w:r w:rsidRPr="00D3712D">
        <w:rPr>
          <w:rFonts w:asciiTheme="minorHAnsi" w:hAnsiTheme="minorHAnsi" w:cstheme="minorHAnsi"/>
          <w:b/>
          <w:color w:val="000000"/>
        </w:rPr>
        <w:t xml:space="preserve">All competitors must take into account Health and Safety at all times.  </w:t>
      </w:r>
      <w:r w:rsidR="00802C9E">
        <w:rPr>
          <w:b/>
          <w:bCs/>
          <w:color w:val="000000"/>
        </w:rPr>
        <w:t xml:space="preserve">Correct Personal Protective equipment must be worn including an approved helmet. </w:t>
      </w:r>
    </w:p>
    <w:p w14:paraId="1E001163" w14:textId="6755C44A" w:rsidR="009E6B68" w:rsidRPr="00D3712D" w:rsidRDefault="009E6B68" w:rsidP="00D3712D">
      <w:pPr>
        <w:spacing w:after="0"/>
        <w:rPr>
          <w:rFonts w:asciiTheme="minorHAnsi" w:hAnsiTheme="minorHAnsi" w:cstheme="minorHAnsi"/>
          <w:b/>
          <w:bCs/>
          <w:color w:val="000000"/>
        </w:rPr>
      </w:pPr>
      <w:r w:rsidRPr="00D3712D">
        <w:rPr>
          <w:rFonts w:asciiTheme="minorHAnsi" w:hAnsiTheme="minorHAnsi" w:cstheme="minorHAnsi"/>
          <w:b/>
          <w:color w:val="000000"/>
        </w:rPr>
        <w:t>Safe start and safe stop procedures must be adhered to.</w:t>
      </w:r>
    </w:p>
    <w:p w14:paraId="1E001164" w14:textId="77777777" w:rsidR="005D6A73" w:rsidRPr="00557D05" w:rsidRDefault="005D6A73" w:rsidP="006A6BD2">
      <w:pPr>
        <w:spacing w:after="0" w:line="240" w:lineRule="auto"/>
        <w:ind w:left="567" w:hanging="283"/>
        <w:rPr>
          <w:rFonts w:asciiTheme="minorHAnsi" w:hAnsiTheme="minorHAnsi" w:cstheme="minorHAnsi"/>
          <w:bCs/>
          <w:color w:val="000000"/>
          <w:u w:val="single"/>
        </w:rPr>
      </w:pPr>
    </w:p>
    <w:p w14:paraId="1E001165" w14:textId="73081A14" w:rsidR="001E6742" w:rsidRPr="00557D05" w:rsidRDefault="00546014" w:rsidP="00D3712D">
      <w:pPr>
        <w:numPr>
          <w:ilvl w:val="0"/>
          <w:numId w:val="24"/>
        </w:numPr>
        <w:spacing w:after="0" w:line="240" w:lineRule="auto"/>
        <w:rPr>
          <w:rFonts w:asciiTheme="minorHAnsi" w:hAnsiTheme="minorHAnsi" w:cstheme="minorHAnsi"/>
          <w:b/>
          <w:color w:val="000000"/>
        </w:rPr>
      </w:pPr>
      <w:r w:rsidRPr="00557D05">
        <w:rPr>
          <w:rFonts w:asciiTheme="minorHAnsi" w:hAnsiTheme="minorHAnsi" w:cstheme="minorHAnsi"/>
          <w:b/>
          <w:color w:val="000000"/>
        </w:rPr>
        <w:t xml:space="preserve">TASK </w:t>
      </w:r>
      <w:r w:rsidR="00BF7E4F" w:rsidRPr="00557D05">
        <w:rPr>
          <w:rFonts w:asciiTheme="minorHAnsi" w:hAnsiTheme="minorHAnsi" w:cstheme="minorHAnsi"/>
          <w:b/>
          <w:color w:val="000000"/>
        </w:rPr>
        <w:t>4</w:t>
      </w:r>
      <w:r w:rsidR="003D35EE" w:rsidRPr="00557D05">
        <w:rPr>
          <w:rFonts w:asciiTheme="minorHAnsi" w:hAnsiTheme="minorHAnsi" w:cstheme="minorHAnsi"/>
          <w:b/>
          <w:color w:val="000000"/>
        </w:rPr>
        <w:t xml:space="preserve">: </w:t>
      </w:r>
      <w:r w:rsidR="00423A57" w:rsidRPr="00557D05">
        <w:rPr>
          <w:rFonts w:asciiTheme="minorHAnsi" w:hAnsiTheme="minorHAnsi" w:cstheme="minorHAnsi"/>
          <w:b/>
          <w:color w:val="000000"/>
        </w:rPr>
        <w:t>First Aid</w:t>
      </w:r>
    </w:p>
    <w:p w14:paraId="1E001166" w14:textId="77777777" w:rsidR="00ED006A" w:rsidRPr="00557D05" w:rsidRDefault="00ED006A" w:rsidP="00D3712D">
      <w:pPr>
        <w:pStyle w:val="ListParagraph"/>
        <w:numPr>
          <w:ilvl w:val="1"/>
          <w:numId w:val="24"/>
        </w:numPr>
        <w:rPr>
          <w:rFonts w:asciiTheme="minorHAnsi" w:hAnsiTheme="minorHAnsi" w:cstheme="minorHAnsi"/>
          <w:color w:val="000000"/>
        </w:rPr>
      </w:pPr>
      <w:r w:rsidRPr="00557D05">
        <w:rPr>
          <w:rFonts w:asciiTheme="minorHAnsi" w:hAnsiTheme="minorHAnsi" w:cstheme="minorHAnsi"/>
          <w:b/>
          <w:color w:val="000000"/>
        </w:rPr>
        <w:t xml:space="preserve">Suggested Equipment: </w:t>
      </w:r>
      <w:r w:rsidRPr="00557D05">
        <w:rPr>
          <w:rFonts w:asciiTheme="minorHAnsi" w:hAnsiTheme="minorHAnsi" w:cstheme="minorHAnsi"/>
          <w:color w:val="000000"/>
        </w:rPr>
        <w:t>First Aid Kit.</w:t>
      </w:r>
    </w:p>
    <w:p w14:paraId="1E001167" w14:textId="4EE81DB5" w:rsidR="00515A48" w:rsidRPr="00F674B6" w:rsidRDefault="00515A48" w:rsidP="00D3712D">
      <w:pPr>
        <w:numPr>
          <w:ilvl w:val="1"/>
          <w:numId w:val="24"/>
        </w:numPr>
        <w:spacing w:after="0" w:line="240" w:lineRule="auto"/>
        <w:rPr>
          <w:rFonts w:asciiTheme="minorHAnsi" w:hAnsiTheme="minorHAnsi" w:cstheme="minorHAnsi"/>
          <w:color w:val="000000"/>
        </w:rPr>
      </w:pPr>
      <w:r w:rsidRPr="00557D05">
        <w:rPr>
          <w:rFonts w:asciiTheme="minorHAnsi" w:hAnsiTheme="minorHAnsi" w:cstheme="minorHAnsi"/>
          <w:color w:val="000000"/>
        </w:rPr>
        <w:t xml:space="preserve">During the course of the practical exercise, a mock farm accident will be staged.  Teams will be informed when the accident happens; </w:t>
      </w:r>
      <w:r w:rsidR="00CF242F" w:rsidRPr="00557D05">
        <w:rPr>
          <w:rFonts w:asciiTheme="minorHAnsi" w:hAnsiTheme="minorHAnsi" w:cstheme="minorHAnsi"/>
          <w:color w:val="000000"/>
        </w:rPr>
        <w:t>it is the decision of the team as to how and who deals with the incident.</w:t>
      </w:r>
      <w:r w:rsidRPr="00557D05">
        <w:rPr>
          <w:rFonts w:asciiTheme="minorHAnsi" w:hAnsiTheme="minorHAnsi" w:cstheme="minorHAnsi"/>
          <w:color w:val="000000"/>
        </w:rPr>
        <w:t xml:space="preserve">  It is expected that there will be by-</w:t>
      </w:r>
      <w:r w:rsidR="00CF242F" w:rsidRPr="00557D05">
        <w:rPr>
          <w:rFonts w:asciiTheme="minorHAnsi" w:hAnsiTheme="minorHAnsi" w:cstheme="minorHAnsi"/>
          <w:color w:val="000000"/>
        </w:rPr>
        <w:t>by</w:t>
      </w:r>
      <w:r w:rsidRPr="00557D05">
        <w:rPr>
          <w:rFonts w:asciiTheme="minorHAnsi" w:hAnsiTheme="minorHAnsi" w:cstheme="minorHAnsi"/>
          <w:color w:val="000000"/>
        </w:rPr>
        <w:t xml:space="preserve">standers who may be questioned regarding the accident.  The First Aid Judge will </w:t>
      </w:r>
      <w:r w:rsidRPr="00F674B6">
        <w:rPr>
          <w:rFonts w:asciiTheme="minorHAnsi" w:hAnsiTheme="minorHAnsi" w:cstheme="minorHAnsi"/>
          <w:color w:val="000000"/>
        </w:rPr>
        <w:t>indicate when the casualty has been satisfactorily dealt with</w:t>
      </w:r>
      <w:r w:rsidR="00620054" w:rsidRPr="00F674B6">
        <w:rPr>
          <w:rFonts w:asciiTheme="minorHAnsi" w:hAnsiTheme="minorHAnsi" w:cstheme="minorHAnsi"/>
          <w:color w:val="000000"/>
        </w:rPr>
        <w:t xml:space="preserve">, and will simulate a handover of the casualty to an ambulance crew. </w:t>
      </w:r>
    </w:p>
    <w:p w14:paraId="1DC48C34" w14:textId="698DD1CA" w:rsidR="00620054" w:rsidRPr="00F674B6" w:rsidRDefault="00620054" w:rsidP="00D3712D">
      <w:pPr>
        <w:numPr>
          <w:ilvl w:val="1"/>
          <w:numId w:val="24"/>
        </w:numPr>
        <w:spacing w:after="0" w:line="240" w:lineRule="auto"/>
        <w:rPr>
          <w:rFonts w:asciiTheme="minorHAnsi" w:hAnsiTheme="minorHAnsi" w:cstheme="minorHAnsi"/>
          <w:color w:val="000000"/>
        </w:rPr>
      </w:pPr>
      <w:r w:rsidRPr="00F674B6">
        <w:rPr>
          <w:rFonts w:asciiTheme="minorHAnsi" w:hAnsiTheme="minorHAnsi" w:cstheme="minorHAnsi"/>
          <w:color w:val="000000"/>
        </w:rPr>
        <w:t>Note – it is the team decision as to how many and how long the team members are required to provide assistance.</w:t>
      </w:r>
    </w:p>
    <w:p w14:paraId="1E001168" w14:textId="0EA92427" w:rsidR="00515A48" w:rsidRPr="00557D05" w:rsidRDefault="00515A48" w:rsidP="00D3712D">
      <w:pPr>
        <w:numPr>
          <w:ilvl w:val="1"/>
          <w:numId w:val="24"/>
        </w:numPr>
        <w:spacing w:after="0" w:line="240" w:lineRule="auto"/>
        <w:rPr>
          <w:rFonts w:asciiTheme="minorHAnsi" w:hAnsiTheme="minorHAnsi" w:cstheme="minorHAnsi"/>
          <w:color w:val="000000"/>
        </w:rPr>
      </w:pPr>
      <w:r w:rsidRPr="00557D05">
        <w:rPr>
          <w:rFonts w:asciiTheme="minorHAnsi" w:hAnsiTheme="minorHAnsi" w:cstheme="minorHAnsi"/>
          <w:color w:val="000000"/>
        </w:rPr>
        <w:t>Knowledge of elementary First Aid is necessary, but in no case will competitors be expected to render assistance further than instructed in the Joint First Aid Manual of St. John Ambulance and The British Red Cross (available from WH Smith or other large bookshops).  The Highway Code and Farm Safety Regulations must be applied at all times.  If</w:t>
      </w:r>
      <w:r w:rsidR="00036CDD" w:rsidRPr="00557D05">
        <w:rPr>
          <w:rFonts w:asciiTheme="minorHAnsi" w:hAnsiTheme="minorHAnsi" w:cstheme="minorHAnsi"/>
          <w:color w:val="000000"/>
        </w:rPr>
        <w:t>,</w:t>
      </w:r>
      <w:r w:rsidRPr="00557D05">
        <w:rPr>
          <w:rFonts w:asciiTheme="minorHAnsi" w:hAnsiTheme="minorHAnsi" w:cstheme="minorHAnsi"/>
          <w:color w:val="000000"/>
        </w:rPr>
        <w:t xml:space="preserve"> in the opinion of the Judges</w:t>
      </w:r>
      <w:r w:rsidR="00036CDD" w:rsidRPr="00557D05">
        <w:rPr>
          <w:rFonts w:asciiTheme="minorHAnsi" w:hAnsiTheme="minorHAnsi" w:cstheme="minorHAnsi"/>
          <w:color w:val="000000"/>
        </w:rPr>
        <w:t>,</w:t>
      </w:r>
      <w:r w:rsidRPr="00557D05">
        <w:rPr>
          <w:rFonts w:asciiTheme="minorHAnsi" w:hAnsiTheme="minorHAnsi" w:cstheme="minorHAnsi"/>
          <w:color w:val="000000"/>
        </w:rPr>
        <w:t xml:space="preserve"> a competitor is undertaking a Task in a way likely to endanger them or others; the competitor will be </w:t>
      </w:r>
      <w:r w:rsidR="003D0C7A" w:rsidRPr="00557D05">
        <w:rPr>
          <w:rFonts w:asciiTheme="minorHAnsi" w:hAnsiTheme="minorHAnsi" w:cstheme="minorHAnsi"/>
          <w:color w:val="000000"/>
        </w:rPr>
        <w:t>stopped,</w:t>
      </w:r>
      <w:r w:rsidRPr="00557D05">
        <w:rPr>
          <w:rFonts w:asciiTheme="minorHAnsi" w:hAnsiTheme="minorHAnsi" w:cstheme="minorHAnsi"/>
          <w:color w:val="000000"/>
        </w:rPr>
        <w:t xml:space="preserve"> and the danger brought to his attention.  The competitor will be expected to correct the matter and then continue with the Task.</w:t>
      </w:r>
    </w:p>
    <w:p w14:paraId="1E001169" w14:textId="77777777" w:rsidR="00515A48" w:rsidRPr="00557D05" w:rsidRDefault="00515A48" w:rsidP="006A6BD2">
      <w:pPr>
        <w:spacing w:after="0" w:line="240" w:lineRule="auto"/>
        <w:ind w:left="567" w:hanging="283"/>
        <w:rPr>
          <w:rFonts w:asciiTheme="minorHAnsi" w:hAnsiTheme="minorHAnsi" w:cstheme="minorHAnsi"/>
          <w:color w:val="000000"/>
        </w:rPr>
      </w:pPr>
    </w:p>
    <w:p w14:paraId="1E00116A" w14:textId="148CE0FD" w:rsidR="001E5B70" w:rsidRPr="00557D05" w:rsidRDefault="00546014" w:rsidP="00D3712D">
      <w:pPr>
        <w:numPr>
          <w:ilvl w:val="0"/>
          <w:numId w:val="24"/>
        </w:numPr>
        <w:spacing w:after="0" w:line="240" w:lineRule="auto"/>
        <w:rPr>
          <w:rFonts w:asciiTheme="minorHAnsi" w:hAnsiTheme="minorHAnsi" w:cstheme="minorHAnsi"/>
          <w:b/>
          <w:color w:val="000000"/>
        </w:rPr>
      </w:pPr>
      <w:r w:rsidRPr="00557D05">
        <w:rPr>
          <w:rFonts w:asciiTheme="minorHAnsi" w:hAnsiTheme="minorHAnsi" w:cstheme="minorHAnsi"/>
          <w:b/>
          <w:color w:val="000000"/>
        </w:rPr>
        <w:t xml:space="preserve">TASK </w:t>
      </w:r>
      <w:r w:rsidR="009E6B68" w:rsidRPr="00557D05">
        <w:rPr>
          <w:rFonts w:asciiTheme="minorHAnsi" w:hAnsiTheme="minorHAnsi" w:cstheme="minorHAnsi"/>
          <w:b/>
          <w:color w:val="000000"/>
        </w:rPr>
        <w:t>5</w:t>
      </w:r>
      <w:r w:rsidR="001E5B70" w:rsidRPr="00557D05">
        <w:rPr>
          <w:rFonts w:asciiTheme="minorHAnsi" w:hAnsiTheme="minorHAnsi" w:cstheme="minorHAnsi"/>
          <w:b/>
          <w:color w:val="000000"/>
        </w:rPr>
        <w:t>: HAZARD PERCEPTION</w:t>
      </w:r>
      <w:r w:rsidR="00ED006A" w:rsidRPr="00557D05">
        <w:rPr>
          <w:rFonts w:asciiTheme="minorHAnsi" w:hAnsiTheme="minorHAnsi" w:cstheme="minorHAnsi"/>
          <w:b/>
          <w:color w:val="000000"/>
        </w:rPr>
        <w:t xml:space="preserve"> (AT THE NFYFC</w:t>
      </w:r>
      <w:r w:rsidR="001E5B70" w:rsidRPr="00557D05">
        <w:rPr>
          <w:rFonts w:asciiTheme="minorHAnsi" w:hAnsiTheme="minorHAnsi" w:cstheme="minorHAnsi"/>
          <w:b/>
          <w:color w:val="000000"/>
        </w:rPr>
        <w:t xml:space="preserve"> FINAL ONLY)</w:t>
      </w:r>
      <w:r w:rsidR="00E30FCD" w:rsidRPr="00557D05">
        <w:rPr>
          <w:rFonts w:asciiTheme="minorHAnsi" w:hAnsiTheme="minorHAnsi" w:cstheme="minorHAnsi"/>
          <w:b/>
          <w:color w:val="000000"/>
        </w:rPr>
        <w:t>. Supported by The Farm Safety Foundation: Yellow Wellies Campaign.</w:t>
      </w:r>
      <w:r w:rsidR="003520E3" w:rsidRPr="00557D05">
        <w:rPr>
          <w:rFonts w:asciiTheme="minorHAnsi" w:hAnsiTheme="minorHAnsi" w:cstheme="minorHAnsi"/>
          <w:b/>
          <w:color w:val="000000"/>
        </w:rPr>
        <w:t xml:space="preserve"> This is to be confirmed</w:t>
      </w:r>
    </w:p>
    <w:p w14:paraId="1E00116B" w14:textId="77777777" w:rsidR="00EF74B4" w:rsidRPr="00557D05" w:rsidRDefault="00BF7E4F" w:rsidP="00D3712D">
      <w:pPr>
        <w:numPr>
          <w:ilvl w:val="1"/>
          <w:numId w:val="24"/>
        </w:numPr>
        <w:spacing w:after="0" w:line="240" w:lineRule="auto"/>
        <w:rPr>
          <w:rFonts w:asciiTheme="minorHAnsi" w:hAnsiTheme="minorHAnsi" w:cstheme="minorHAnsi"/>
          <w:color w:val="000000"/>
        </w:rPr>
      </w:pPr>
      <w:r w:rsidRPr="00557D05">
        <w:rPr>
          <w:rFonts w:asciiTheme="minorHAnsi" w:hAnsiTheme="minorHAnsi" w:cstheme="minorHAnsi"/>
          <w:color w:val="000000"/>
        </w:rPr>
        <w:t>The 4</w:t>
      </w:r>
      <w:r w:rsidR="00E666DC" w:rsidRPr="00557D05">
        <w:rPr>
          <w:rFonts w:asciiTheme="minorHAnsi" w:hAnsiTheme="minorHAnsi" w:cstheme="minorHAnsi"/>
          <w:color w:val="000000"/>
        </w:rPr>
        <w:t xml:space="preserve"> individuals from the above tasks will join together to undertak</w:t>
      </w:r>
      <w:r w:rsidR="00BE300C" w:rsidRPr="00557D05">
        <w:rPr>
          <w:rFonts w:asciiTheme="minorHAnsi" w:hAnsiTheme="minorHAnsi" w:cstheme="minorHAnsi"/>
          <w:color w:val="000000"/>
        </w:rPr>
        <w:t>e a team hazard perception task</w:t>
      </w:r>
      <w:r w:rsidR="00E30FCD" w:rsidRPr="00557D05">
        <w:rPr>
          <w:rFonts w:asciiTheme="minorHAnsi" w:hAnsiTheme="minorHAnsi" w:cstheme="minorHAnsi"/>
          <w:color w:val="000000"/>
        </w:rPr>
        <w:t xml:space="preserve">. </w:t>
      </w:r>
      <w:r w:rsidR="00036CDD" w:rsidRPr="00557D05">
        <w:rPr>
          <w:rFonts w:asciiTheme="minorHAnsi" w:hAnsiTheme="minorHAnsi" w:cstheme="minorHAnsi"/>
          <w:color w:val="000000"/>
        </w:rPr>
        <w:t>Competitors</w:t>
      </w:r>
      <w:r w:rsidR="00E30FCD" w:rsidRPr="00557D05">
        <w:rPr>
          <w:rFonts w:asciiTheme="minorHAnsi" w:hAnsiTheme="minorHAnsi" w:cstheme="minorHAnsi"/>
          <w:color w:val="000000"/>
        </w:rPr>
        <w:t xml:space="preserve"> will be asked</w:t>
      </w:r>
      <w:r w:rsidR="00BE300C" w:rsidRPr="00557D05">
        <w:rPr>
          <w:rFonts w:asciiTheme="minorHAnsi" w:hAnsiTheme="minorHAnsi" w:cstheme="minorHAnsi"/>
          <w:color w:val="000000"/>
        </w:rPr>
        <w:t xml:space="preserve"> to identify </w:t>
      </w:r>
      <w:r w:rsidR="00E30FCD" w:rsidRPr="00557D05">
        <w:rPr>
          <w:rFonts w:asciiTheme="minorHAnsi" w:hAnsiTheme="minorHAnsi" w:cstheme="minorHAnsi"/>
          <w:color w:val="000000"/>
        </w:rPr>
        <w:t>5 hazard scen</w:t>
      </w:r>
      <w:r w:rsidR="009E6B68" w:rsidRPr="00557D05">
        <w:rPr>
          <w:rFonts w:asciiTheme="minorHAnsi" w:hAnsiTheme="minorHAnsi" w:cstheme="minorHAnsi"/>
          <w:color w:val="000000"/>
        </w:rPr>
        <w:t>a</w:t>
      </w:r>
      <w:r w:rsidR="00E30FCD" w:rsidRPr="00557D05">
        <w:rPr>
          <w:rFonts w:asciiTheme="minorHAnsi" w:hAnsiTheme="minorHAnsi" w:cstheme="minorHAnsi"/>
          <w:color w:val="000000"/>
        </w:rPr>
        <w:t>rios such as</w:t>
      </w:r>
      <w:r w:rsidR="00036CDD" w:rsidRPr="00557D05">
        <w:rPr>
          <w:rFonts w:asciiTheme="minorHAnsi" w:hAnsiTheme="minorHAnsi" w:cstheme="minorHAnsi"/>
          <w:color w:val="000000"/>
        </w:rPr>
        <w:t xml:space="preserve"> (but not limited to)</w:t>
      </w:r>
      <w:r w:rsidR="00AB0254" w:rsidRPr="00557D05">
        <w:rPr>
          <w:rFonts w:asciiTheme="minorHAnsi" w:hAnsiTheme="minorHAnsi" w:cstheme="minorHAnsi"/>
          <w:color w:val="000000"/>
        </w:rPr>
        <w:t xml:space="preserve">: </w:t>
      </w:r>
      <w:r w:rsidR="00BE300C" w:rsidRPr="00557D05">
        <w:rPr>
          <w:rFonts w:asciiTheme="minorHAnsi" w:hAnsiTheme="minorHAnsi" w:cstheme="minorHAnsi"/>
          <w:color w:val="000000"/>
        </w:rPr>
        <w:t>working at height,</w:t>
      </w:r>
      <w:r w:rsidR="00AB0254" w:rsidRPr="00557D05">
        <w:rPr>
          <w:rFonts w:asciiTheme="minorHAnsi" w:hAnsiTheme="minorHAnsi" w:cstheme="minorHAnsi"/>
          <w:color w:val="000000"/>
        </w:rPr>
        <w:t xml:space="preserve"> working</w:t>
      </w:r>
      <w:r w:rsidR="00BE300C" w:rsidRPr="00557D05">
        <w:rPr>
          <w:rFonts w:asciiTheme="minorHAnsi" w:hAnsiTheme="minorHAnsi" w:cstheme="minorHAnsi"/>
          <w:color w:val="000000"/>
        </w:rPr>
        <w:t xml:space="preserve"> with machinery and </w:t>
      </w:r>
      <w:r w:rsidR="00AB0254" w:rsidRPr="00557D05">
        <w:rPr>
          <w:rFonts w:asciiTheme="minorHAnsi" w:hAnsiTheme="minorHAnsi" w:cstheme="minorHAnsi"/>
          <w:color w:val="000000"/>
        </w:rPr>
        <w:t xml:space="preserve">awareness of </w:t>
      </w:r>
      <w:r w:rsidR="00036CDD" w:rsidRPr="00557D05">
        <w:rPr>
          <w:rFonts w:asciiTheme="minorHAnsi" w:hAnsiTheme="minorHAnsi" w:cstheme="minorHAnsi"/>
          <w:color w:val="000000"/>
        </w:rPr>
        <w:t xml:space="preserve">overhead </w:t>
      </w:r>
      <w:r w:rsidR="00BE300C" w:rsidRPr="00557D05">
        <w:rPr>
          <w:rFonts w:asciiTheme="minorHAnsi" w:hAnsiTheme="minorHAnsi" w:cstheme="minorHAnsi"/>
          <w:color w:val="000000"/>
        </w:rPr>
        <w:t>power cables</w:t>
      </w:r>
    </w:p>
    <w:p w14:paraId="1E00116C" w14:textId="4870B492" w:rsidR="00EF74B4" w:rsidRPr="00557D05" w:rsidRDefault="00EF74B4" w:rsidP="00D3712D">
      <w:pPr>
        <w:numPr>
          <w:ilvl w:val="1"/>
          <w:numId w:val="24"/>
        </w:numPr>
        <w:spacing w:after="0" w:line="240" w:lineRule="auto"/>
        <w:rPr>
          <w:rFonts w:asciiTheme="minorHAnsi" w:hAnsiTheme="minorHAnsi" w:cstheme="minorHAnsi"/>
          <w:color w:val="000000"/>
        </w:rPr>
      </w:pPr>
      <w:r w:rsidRPr="00557D05">
        <w:rPr>
          <w:rFonts w:asciiTheme="minorHAnsi" w:hAnsiTheme="minorHAnsi" w:cstheme="minorHAnsi"/>
          <w:color w:val="000000"/>
        </w:rPr>
        <w:t xml:space="preserve">Competitors will have a maximum of 5 minutes per scenario. </w:t>
      </w:r>
    </w:p>
    <w:p w14:paraId="1E00116D" w14:textId="77777777" w:rsidR="00E87FDA" w:rsidRPr="00557D05" w:rsidRDefault="00E87FDA" w:rsidP="006A6BD2">
      <w:pPr>
        <w:spacing w:after="0" w:line="240" w:lineRule="auto"/>
        <w:ind w:left="567" w:hanging="283"/>
        <w:rPr>
          <w:rFonts w:asciiTheme="minorHAnsi" w:hAnsiTheme="minorHAnsi" w:cstheme="minorHAnsi"/>
          <w:b/>
          <w:bCs/>
          <w:color w:val="000000"/>
        </w:rPr>
      </w:pPr>
    </w:p>
    <w:p w14:paraId="1E00116E" w14:textId="77777777" w:rsidR="000D4074" w:rsidRPr="00F674B6" w:rsidRDefault="00441789" w:rsidP="00D3712D">
      <w:pPr>
        <w:numPr>
          <w:ilvl w:val="0"/>
          <w:numId w:val="24"/>
        </w:numPr>
        <w:spacing w:after="0" w:line="240" w:lineRule="auto"/>
        <w:rPr>
          <w:rFonts w:asciiTheme="minorHAnsi" w:hAnsiTheme="minorHAnsi" w:cstheme="minorHAnsi"/>
          <w:b/>
        </w:rPr>
      </w:pPr>
      <w:r w:rsidRPr="00F674B6">
        <w:rPr>
          <w:rFonts w:asciiTheme="minorHAnsi" w:hAnsiTheme="minorHAnsi" w:cstheme="minorHAnsi"/>
          <w:b/>
        </w:rPr>
        <w:t xml:space="preserve">TIMING </w:t>
      </w:r>
    </w:p>
    <w:p w14:paraId="1E00116F" w14:textId="77777777" w:rsidR="00ED006A" w:rsidRPr="00F674B6" w:rsidRDefault="009E6B68" w:rsidP="00D3712D">
      <w:pPr>
        <w:pStyle w:val="ListParagraph"/>
        <w:numPr>
          <w:ilvl w:val="1"/>
          <w:numId w:val="24"/>
        </w:numPr>
        <w:rPr>
          <w:rFonts w:asciiTheme="minorHAnsi" w:hAnsiTheme="minorHAnsi" w:cstheme="minorHAnsi"/>
        </w:rPr>
      </w:pPr>
      <w:r w:rsidRPr="00F674B6">
        <w:rPr>
          <w:rFonts w:asciiTheme="minorHAnsi" w:hAnsiTheme="minorHAnsi" w:cstheme="minorHAnsi"/>
          <w:b/>
        </w:rPr>
        <w:lastRenderedPageBreak/>
        <w:t>Tasks 1 – 4</w:t>
      </w:r>
      <w:r w:rsidR="00ED006A" w:rsidRPr="00F674B6">
        <w:rPr>
          <w:rFonts w:asciiTheme="minorHAnsi" w:hAnsiTheme="minorHAnsi" w:cstheme="minorHAnsi"/>
          <w:b/>
        </w:rPr>
        <w:t xml:space="preserve">: </w:t>
      </w:r>
      <w:r w:rsidR="00ED006A" w:rsidRPr="00F674B6">
        <w:rPr>
          <w:rFonts w:asciiTheme="minorHAnsi" w:hAnsiTheme="minorHAnsi" w:cstheme="minorHAnsi"/>
        </w:rPr>
        <w:t>Competito</w:t>
      </w:r>
      <w:r w:rsidR="00656630" w:rsidRPr="00F674B6">
        <w:rPr>
          <w:rFonts w:asciiTheme="minorHAnsi" w:hAnsiTheme="minorHAnsi" w:cstheme="minorHAnsi"/>
        </w:rPr>
        <w:t>rs will be asked to stop after 3</w:t>
      </w:r>
      <w:r w:rsidR="00ED006A" w:rsidRPr="00F674B6">
        <w:rPr>
          <w:rFonts w:asciiTheme="minorHAnsi" w:hAnsiTheme="minorHAnsi" w:cstheme="minorHAnsi"/>
        </w:rPr>
        <w:t>5 minutes.</w:t>
      </w:r>
    </w:p>
    <w:p w14:paraId="1E001170" w14:textId="77777777" w:rsidR="001E5B70" w:rsidRPr="00F674B6" w:rsidRDefault="00ED006A" w:rsidP="00D3712D">
      <w:pPr>
        <w:pStyle w:val="ListParagraph"/>
        <w:numPr>
          <w:ilvl w:val="1"/>
          <w:numId w:val="24"/>
        </w:numPr>
        <w:rPr>
          <w:rStyle w:val="st"/>
          <w:rFonts w:asciiTheme="minorHAnsi" w:hAnsiTheme="minorHAnsi" w:cstheme="minorHAnsi"/>
          <w:b/>
        </w:rPr>
      </w:pPr>
      <w:r w:rsidRPr="00F674B6">
        <w:rPr>
          <w:rStyle w:val="st"/>
          <w:rFonts w:asciiTheme="minorHAnsi" w:hAnsiTheme="minorHAnsi" w:cstheme="minorHAnsi"/>
          <w:b/>
        </w:rPr>
        <w:t xml:space="preserve">Task </w:t>
      </w:r>
      <w:r w:rsidR="009E6B68" w:rsidRPr="00F674B6">
        <w:rPr>
          <w:rStyle w:val="st"/>
          <w:rFonts w:asciiTheme="minorHAnsi" w:hAnsiTheme="minorHAnsi" w:cstheme="minorHAnsi"/>
          <w:b/>
        </w:rPr>
        <w:t>5</w:t>
      </w:r>
      <w:r w:rsidRPr="00F674B6">
        <w:rPr>
          <w:rStyle w:val="st"/>
          <w:rFonts w:asciiTheme="minorHAnsi" w:hAnsiTheme="minorHAnsi" w:cstheme="minorHAnsi"/>
          <w:b/>
        </w:rPr>
        <w:t xml:space="preserve"> (NFYFC Final Only):</w:t>
      </w:r>
      <w:r w:rsidR="001E5B70" w:rsidRPr="00F674B6">
        <w:rPr>
          <w:rStyle w:val="st"/>
          <w:rFonts w:asciiTheme="minorHAnsi" w:hAnsiTheme="minorHAnsi" w:cstheme="minorHAnsi"/>
        </w:rPr>
        <w:t xml:space="preserve"> Comp</w:t>
      </w:r>
      <w:r w:rsidRPr="00F674B6">
        <w:rPr>
          <w:rStyle w:val="st"/>
          <w:rFonts w:asciiTheme="minorHAnsi" w:hAnsiTheme="minorHAnsi" w:cstheme="minorHAnsi"/>
        </w:rPr>
        <w:t>etitors will be asked to stop after</w:t>
      </w:r>
      <w:r w:rsidR="001E5B70" w:rsidRPr="00F674B6">
        <w:rPr>
          <w:rStyle w:val="st"/>
          <w:rFonts w:asciiTheme="minorHAnsi" w:hAnsiTheme="minorHAnsi" w:cstheme="minorHAnsi"/>
        </w:rPr>
        <w:t xml:space="preserve"> 5 minutes </w:t>
      </w:r>
      <w:r w:rsidR="00E30FCD" w:rsidRPr="00F674B6">
        <w:rPr>
          <w:rStyle w:val="st"/>
          <w:rFonts w:asciiTheme="minorHAnsi" w:hAnsiTheme="minorHAnsi" w:cstheme="minorHAnsi"/>
        </w:rPr>
        <w:t xml:space="preserve">per </w:t>
      </w:r>
      <w:r w:rsidR="006A24ED" w:rsidRPr="00F674B6">
        <w:rPr>
          <w:rStyle w:val="st"/>
          <w:rFonts w:asciiTheme="minorHAnsi" w:hAnsiTheme="minorHAnsi" w:cstheme="minorHAnsi"/>
        </w:rPr>
        <w:t>s</w:t>
      </w:r>
      <w:r w:rsidR="009665FB" w:rsidRPr="00F674B6">
        <w:rPr>
          <w:rStyle w:val="st"/>
          <w:rFonts w:asciiTheme="minorHAnsi" w:hAnsiTheme="minorHAnsi" w:cstheme="minorHAnsi"/>
        </w:rPr>
        <w:t>cenario</w:t>
      </w:r>
      <w:r w:rsidRPr="00F674B6">
        <w:rPr>
          <w:rStyle w:val="st"/>
          <w:rFonts w:asciiTheme="minorHAnsi" w:hAnsiTheme="minorHAnsi" w:cstheme="minorHAnsi"/>
        </w:rPr>
        <w:t>.</w:t>
      </w:r>
    </w:p>
    <w:p w14:paraId="5B2FA9F6" w14:textId="3CB3CB67" w:rsidR="00557D05" w:rsidRPr="00F674B6" w:rsidRDefault="00557D05" w:rsidP="00F674B6">
      <w:pPr>
        <w:pStyle w:val="ListParagraph"/>
        <w:ind w:left="454"/>
        <w:rPr>
          <w:rStyle w:val="st"/>
          <w:rFonts w:asciiTheme="minorHAnsi" w:hAnsiTheme="minorHAnsi" w:cstheme="minorHAnsi"/>
        </w:rPr>
      </w:pPr>
    </w:p>
    <w:p w14:paraId="1E001174" w14:textId="2D77777C" w:rsidR="00464A3B" w:rsidRPr="00557D05" w:rsidRDefault="00441789" w:rsidP="00D3712D">
      <w:pPr>
        <w:numPr>
          <w:ilvl w:val="0"/>
          <w:numId w:val="24"/>
        </w:numPr>
        <w:spacing w:after="0" w:line="240" w:lineRule="auto"/>
        <w:rPr>
          <w:rFonts w:asciiTheme="minorHAnsi" w:hAnsiTheme="minorHAnsi" w:cstheme="minorHAnsi"/>
          <w:b/>
          <w:color w:val="000000"/>
        </w:rPr>
      </w:pPr>
      <w:r w:rsidRPr="00557D05">
        <w:rPr>
          <w:rFonts w:asciiTheme="minorHAnsi" w:hAnsiTheme="minorHAnsi" w:cstheme="minorHAnsi"/>
          <w:b/>
          <w:color w:val="000000"/>
        </w:rPr>
        <w:t>SCALE OF MARKS</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4"/>
        <w:gridCol w:w="1134"/>
      </w:tblGrid>
      <w:tr w:rsidR="008615DF" w:rsidRPr="00557D05" w14:paraId="1E001177" w14:textId="77777777" w:rsidTr="001061CB">
        <w:tc>
          <w:tcPr>
            <w:tcW w:w="7704" w:type="dxa"/>
            <w:vAlign w:val="center"/>
          </w:tcPr>
          <w:p w14:paraId="1E001175" w14:textId="77777777" w:rsidR="008615DF" w:rsidRPr="00D3712D" w:rsidRDefault="008615DF" w:rsidP="00D3712D">
            <w:pPr>
              <w:widowControl w:val="0"/>
              <w:tabs>
                <w:tab w:val="left" w:pos="720"/>
                <w:tab w:val="left" w:pos="1080"/>
              </w:tabs>
              <w:autoSpaceDE w:val="0"/>
              <w:autoSpaceDN w:val="0"/>
              <w:adjustRightInd w:val="0"/>
              <w:spacing w:before="120" w:after="120"/>
              <w:ind w:left="454"/>
              <w:rPr>
                <w:rFonts w:asciiTheme="minorHAnsi" w:hAnsiTheme="minorHAnsi" w:cstheme="minorHAnsi"/>
              </w:rPr>
            </w:pPr>
            <w:r w:rsidRPr="00D3712D">
              <w:rPr>
                <w:rFonts w:asciiTheme="minorHAnsi" w:hAnsiTheme="minorHAnsi" w:cstheme="minorHAnsi"/>
              </w:rPr>
              <w:t>Foreman</w:t>
            </w:r>
          </w:p>
        </w:tc>
        <w:tc>
          <w:tcPr>
            <w:tcW w:w="1134" w:type="dxa"/>
            <w:vAlign w:val="center"/>
          </w:tcPr>
          <w:p w14:paraId="1E001176" w14:textId="77777777" w:rsidR="008615DF" w:rsidRPr="00D3712D" w:rsidRDefault="008615DF" w:rsidP="00D3712D">
            <w:pPr>
              <w:widowControl w:val="0"/>
              <w:autoSpaceDE w:val="0"/>
              <w:autoSpaceDN w:val="0"/>
              <w:adjustRightInd w:val="0"/>
              <w:spacing w:before="120" w:after="120"/>
              <w:jc w:val="center"/>
              <w:rPr>
                <w:rFonts w:asciiTheme="minorHAnsi" w:hAnsiTheme="minorHAnsi" w:cstheme="minorHAnsi"/>
                <w:color w:val="000000"/>
              </w:rPr>
            </w:pPr>
            <w:r w:rsidRPr="00D3712D">
              <w:rPr>
                <w:rFonts w:asciiTheme="minorHAnsi" w:hAnsiTheme="minorHAnsi" w:cstheme="minorHAnsi"/>
                <w:color w:val="000000"/>
              </w:rPr>
              <w:t>30</w:t>
            </w:r>
          </w:p>
        </w:tc>
      </w:tr>
      <w:tr w:rsidR="008615DF" w:rsidRPr="00557D05" w14:paraId="1E00117A" w14:textId="77777777" w:rsidTr="001061CB">
        <w:tc>
          <w:tcPr>
            <w:tcW w:w="7704" w:type="dxa"/>
            <w:vAlign w:val="center"/>
          </w:tcPr>
          <w:p w14:paraId="1E001178" w14:textId="77777777" w:rsidR="008615DF" w:rsidRPr="00D3712D" w:rsidRDefault="008615DF" w:rsidP="00D3712D">
            <w:pPr>
              <w:widowControl w:val="0"/>
              <w:tabs>
                <w:tab w:val="left" w:pos="720"/>
                <w:tab w:val="left" w:pos="1080"/>
              </w:tabs>
              <w:autoSpaceDE w:val="0"/>
              <w:autoSpaceDN w:val="0"/>
              <w:adjustRightInd w:val="0"/>
              <w:spacing w:before="120" w:after="120"/>
              <w:ind w:left="454"/>
              <w:rPr>
                <w:rFonts w:asciiTheme="minorHAnsi" w:hAnsiTheme="minorHAnsi" w:cstheme="minorHAnsi"/>
              </w:rPr>
            </w:pPr>
            <w:r w:rsidRPr="00D3712D">
              <w:rPr>
                <w:rFonts w:asciiTheme="minorHAnsi" w:hAnsiTheme="minorHAnsi" w:cstheme="minorHAnsi"/>
              </w:rPr>
              <w:t>Teamwork</w:t>
            </w:r>
          </w:p>
        </w:tc>
        <w:tc>
          <w:tcPr>
            <w:tcW w:w="1134" w:type="dxa"/>
            <w:vAlign w:val="center"/>
          </w:tcPr>
          <w:p w14:paraId="1E001179" w14:textId="77777777" w:rsidR="008615DF" w:rsidRPr="00D3712D" w:rsidRDefault="008615DF" w:rsidP="00D3712D">
            <w:pPr>
              <w:widowControl w:val="0"/>
              <w:autoSpaceDE w:val="0"/>
              <w:autoSpaceDN w:val="0"/>
              <w:adjustRightInd w:val="0"/>
              <w:spacing w:before="120" w:after="120"/>
              <w:jc w:val="center"/>
              <w:rPr>
                <w:rFonts w:asciiTheme="minorHAnsi" w:hAnsiTheme="minorHAnsi" w:cstheme="minorHAnsi"/>
                <w:color w:val="000000"/>
              </w:rPr>
            </w:pPr>
            <w:r w:rsidRPr="00D3712D">
              <w:rPr>
                <w:rFonts w:asciiTheme="minorHAnsi" w:hAnsiTheme="minorHAnsi" w:cstheme="minorHAnsi"/>
                <w:color w:val="000000"/>
              </w:rPr>
              <w:t>70</w:t>
            </w:r>
          </w:p>
        </w:tc>
      </w:tr>
      <w:tr w:rsidR="00464A3B" w:rsidRPr="00557D05" w14:paraId="1E00117D" w14:textId="77777777" w:rsidTr="001061CB">
        <w:trPr>
          <w:trHeight w:val="189"/>
        </w:trPr>
        <w:tc>
          <w:tcPr>
            <w:tcW w:w="7704" w:type="dxa"/>
            <w:vAlign w:val="center"/>
          </w:tcPr>
          <w:p w14:paraId="1C6881B3" w14:textId="77777777" w:rsidR="00AF768D" w:rsidRDefault="00464A3B" w:rsidP="00D3712D">
            <w:pPr>
              <w:widowControl w:val="0"/>
              <w:tabs>
                <w:tab w:val="left" w:pos="720"/>
                <w:tab w:val="left" w:pos="1080"/>
              </w:tabs>
              <w:autoSpaceDE w:val="0"/>
              <w:autoSpaceDN w:val="0"/>
              <w:adjustRightInd w:val="0"/>
              <w:spacing w:before="120" w:after="120"/>
              <w:ind w:left="454"/>
              <w:rPr>
                <w:rFonts w:asciiTheme="minorHAnsi" w:hAnsiTheme="minorHAnsi" w:cstheme="minorHAnsi"/>
              </w:rPr>
            </w:pPr>
            <w:r w:rsidRPr="00D3712D">
              <w:rPr>
                <w:rFonts w:asciiTheme="minorHAnsi" w:hAnsiTheme="minorHAnsi" w:cstheme="minorHAnsi"/>
              </w:rPr>
              <w:t xml:space="preserve">Task 1: </w:t>
            </w:r>
            <w:r w:rsidR="00036CDD" w:rsidRPr="00D3712D">
              <w:rPr>
                <w:rFonts w:asciiTheme="minorHAnsi" w:hAnsiTheme="minorHAnsi" w:cstheme="minorHAnsi"/>
              </w:rPr>
              <w:t>Tractor and</w:t>
            </w:r>
            <w:r w:rsidR="00FA5574" w:rsidRPr="00D3712D">
              <w:rPr>
                <w:rFonts w:asciiTheme="minorHAnsi" w:hAnsiTheme="minorHAnsi" w:cstheme="minorHAnsi"/>
              </w:rPr>
              <w:t xml:space="preserve"> </w:t>
            </w:r>
            <w:r w:rsidR="00AF768D" w:rsidRPr="00D3712D">
              <w:rPr>
                <w:rFonts w:asciiTheme="minorHAnsi" w:hAnsiTheme="minorHAnsi" w:cstheme="minorHAnsi"/>
              </w:rPr>
              <w:t>Flail Mower</w:t>
            </w:r>
          </w:p>
          <w:p w14:paraId="39AA954B" w14:textId="462FB6F4" w:rsidR="00A15882" w:rsidRPr="001061CB" w:rsidRDefault="00A15882" w:rsidP="00D3712D">
            <w:pPr>
              <w:widowControl w:val="0"/>
              <w:tabs>
                <w:tab w:val="left" w:pos="720"/>
                <w:tab w:val="left" w:pos="1080"/>
              </w:tabs>
              <w:autoSpaceDE w:val="0"/>
              <w:autoSpaceDN w:val="0"/>
              <w:adjustRightInd w:val="0"/>
              <w:spacing w:before="120" w:after="120"/>
              <w:ind w:left="454"/>
              <w:rPr>
                <w:rFonts w:asciiTheme="minorHAnsi" w:hAnsiTheme="minorHAnsi" w:cstheme="minorHAnsi"/>
                <w:b/>
                <w:bCs/>
              </w:rPr>
            </w:pPr>
            <w:r w:rsidRPr="001061CB">
              <w:rPr>
                <w:rFonts w:asciiTheme="minorHAnsi" w:hAnsiTheme="minorHAnsi" w:cstheme="minorHAnsi"/>
                <w:b/>
                <w:bCs/>
              </w:rPr>
              <w:t>Safety</w:t>
            </w:r>
            <w:r w:rsidR="000C59DE" w:rsidRPr="001061CB">
              <w:rPr>
                <w:rFonts w:asciiTheme="minorHAnsi" w:hAnsiTheme="minorHAnsi" w:cstheme="minorHAnsi"/>
                <w:b/>
                <w:bCs/>
              </w:rPr>
              <w:tab/>
            </w:r>
            <w:r w:rsidR="000C59DE" w:rsidRPr="001061CB">
              <w:rPr>
                <w:rFonts w:asciiTheme="minorHAnsi" w:hAnsiTheme="minorHAnsi" w:cstheme="minorHAnsi"/>
                <w:b/>
                <w:bCs/>
              </w:rPr>
              <w:tab/>
            </w:r>
            <w:r w:rsidR="000C59DE" w:rsidRPr="001061CB">
              <w:rPr>
                <w:rFonts w:asciiTheme="minorHAnsi" w:hAnsiTheme="minorHAnsi" w:cstheme="minorHAnsi"/>
                <w:b/>
                <w:bCs/>
              </w:rPr>
              <w:tab/>
            </w:r>
            <w:r w:rsidR="005E632F">
              <w:rPr>
                <w:rFonts w:asciiTheme="minorHAnsi" w:hAnsiTheme="minorHAnsi" w:cstheme="minorHAnsi"/>
                <w:b/>
                <w:bCs/>
              </w:rPr>
              <w:tab/>
            </w:r>
            <w:r w:rsidR="005E632F">
              <w:rPr>
                <w:rFonts w:asciiTheme="minorHAnsi" w:hAnsiTheme="minorHAnsi" w:cstheme="minorHAnsi"/>
                <w:b/>
                <w:bCs/>
              </w:rPr>
              <w:tab/>
            </w:r>
            <w:r w:rsidR="005E632F">
              <w:rPr>
                <w:rFonts w:asciiTheme="minorHAnsi" w:hAnsiTheme="minorHAnsi" w:cstheme="minorHAnsi"/>
                <w:b/>
                <w:bCs/>
              </w:rPr>
              <w:tab/>
            </w:r>
            <w:r w:rsidR="000C59DE" w:rsidRPr="001061CB">
              <w:rPr>
                <w:rFonts w:asciiTheme="minorHAnsi" w:hAnsiTheme="minorHAnsi" w:cstheme="minorHAnsi"/>
                <w:b/>
                <w:bCs/>
              </w:rPr>
              <w:t>40 marks</w:t>
            </w:r>
          </w:p>
          <w:p w14:paraId="5ED87088" w14:textId="1DDF84A9" w:rsidR="000C59DE" w:rsidRPr="001061CB" w:rsidRDefault="00C85DE0" w:rsidP="001061CB">
            <w:pPr>
              <w:pStyle w:val="ListParagraph"/>
              <w:widowControl w:val="0"/>
              <w:numPr>
                <w:ilvl w:val="0"/>
                <w:numId w:val="25"/>
              </w:numPr>
              <w:tabs>
                <w:tab w:val="left" w:pos="720"/>
                <w:tab w:val="left" w:pos="1080"/>
              </w:tabs>
              <w:autoSpaceDE w:val="0"/>
              <w:autoSpaceDN w:val="0"/>
              <w:adjustRightInd w:val="0"/>
              <w:spacing w:before="120" w:after="120"/>
              <w:ind w:left="814"/>
              <w:rPr>
                <w:rFonts w:asciiTheme="minorHAnsi" w:hAnsiTheme="minorHAnsi" w:cstheme="minorHAnsi"/>
              </w:rPr>
            </w:pPr>
            <w:r w:rsidRPr="001061CB">
              <w:rPr>
                <w:rFonts w:asciiTheme="minorHAnsi" w:hAnsiTheme="minorHAnsi" w:cstheme="minorHAnsi"/>
              </w:rPr>
              <w:t>Competitor properly prepared and equipped with suitable safety equipment</w:t>
            </w:r>
          </w:p>
          <w:p w14:paraId="3ECB4AE7" w14:textId="39B66FCE" w:rsidR="00C85DE0" w:rsidRPr="001061CB" w:rsidRDefault="00C85DE0" w:rsidP="001061CB">
            <w:pPr>
              <w:pStyle w:val="ListParagraph"/>
              <w:widowControl w:val="0"/>
              <w:numPr>
                <w:ilvl w:val="0"/>
                <w:numId w:val="25"/>
              </w:numPr>
              <w:tabs>
                <w:tab w:val="left" w:pos="720"/>
                <w:tab w:val="left" w:pos="1080"/>
              </w:tabs>
              <w:autoSpaceDE w:val="0"/>
              <w:autoSpaceDN w:val="0"/>
              <w:adjustRightInd w:val="0"/>
              <w:spacing w:before="120" w:after="120"/>
              <w:ind w:left="814"/>
              <w:rPr>
                <w:rFonts w:asciiTheme="minorHAnsi" w:hAnsiTheme="minorHAnsi" w:cstheme="minorHAnsi"/>
              </w:rPr>
            </w:pPr>
            <w:r w:rsidRPr="001061CB">
              <w:rPr>
                <w:rFonts w:asciiTheme="minorHAnsi" w:hAnsiTheme="minorHAnsi" w:cstheme="minorHAnsi"/>
              </w:rPr>
              <w:t>A suitable risk assessment, either written or verbal.  Awareness of changing risks</w:t>
            </w:r>
            <w:r w:rsidR="00E96548" w:rsidRPr="001061CB">
              <w:rPr>
                <w:rFonts w:asciiTheme="minorHAnsi" w:hAnsiTheme="minorHAnsi" w:cstheme="minorHAnsi"/>
              </w:rPr>
              <w:t>.</w:t>
            </w:r>
          </w:p>
          <w:p w14:paraId="483B2103" w14:textId="536589AC" w:rsidR="00E96548" w:rsidRPr="001061CB" w:rsidRDefault="00E96548" w:rsidP="001061CB">
            <w:pPr>
              <w:pStyle w:val="ListParagraph"/>
              <w:widowControl w:val="0"/>
              <w:numPr>
                <w:ilvl w:val="0"/>
                <w:numId w:val="25"/>
              </w:numPr>
              <w:tabs>
                <w:tab w:val="left" w:pos="720"/>
                <w:tab w:val="left" w:pos="1080"/>
              </w:tabs>
              <w:autoSpaceDE w:val="0"/>
              <w:autoSpaceDN w:val="0"/>
              <w:adjustRightInd w:val="0"/>
              <w:spacing w:before="120" w:after="120"/>
              <w:ind w:left="814"/>
              <w:rPr>
                <w:rFonts w:asciiTheme="minorHAnsi" w:hAnsiTheme="minorHAnsi" w:cstheme="minorHAnsi"/>
              </w:rPr>
            </w:pPr>
            <w:r w:rsidRPr="001061CB">
              <w:rPr>
                <w:rFonts w:asciiTheme="minorHAnsi" w:hAnsiTheme="minorHAnsi" w:cstheme="minorHAnsi"/>
              </w:rPr>
              <w:t>Knowledge of relevant regulations.</w:t>
            </w:r>
          </w:p>
          <w:p w14:paraId="5B65D6D5" w14:textId="38D74E2C" w:rsidR="00E96548" w:rsidRDefault="00E96548" w:rsidP="001061CB">
            <w:pPr>
              <w:pStyle w:val="ListParagraph"/>
              <w:widowControl w:val="0"/>
              <w:numPr>
                <w:ilvl w:val="0"/>
                <w:numId w:val="25"/>
              </w:numPr>
              <w:tabs>
                <w:tab w:val="left" w:pos="720"/>
                <w:tab w:val="left" w:pos="1080"/>
              </w:tabs>
              <w:autoSpaceDE w:val="0"/>
              <w:autoSpaceDN w:val="0"/>
              <w:adjustRightInd w:val="0"/>
              <w:spacing w:before="120" w:after="120"/>
              <w:ind w:left="814"/>
              <w:rPr>
                <w:rFonts w:asciiTheme="minorHAnsi" w:hAnsiTheme="minorHAnsi" w:cstheme="minorHAnsi"/>
              </w:rPr>
            </w:pPr>
            <w:r w:rsidRPr="001061CB">
              <w:rPr>
                <w:rFonts w:asciiTheme="minorHAnsi" w:hAnsiTheme="minorHAnsi" w:cstheme="minorHAnsi"/>
              </w:rPr>
              <w:t xml:space="preserve">Safe Procedures followed, e.g. </w:t>
            </w:r>
            <w:r w:rsidR="001061CB" w:rsidRPr="001061CB">
              <w:rPr>
                <w:rFonts w:asciiTheme="minorHAnsi" w:hAnsiTheme="minorHAnsi" w:cstheme="minorHAnsi"/>
              </w:rPr>
              <w:t>Safe Stop, Safe Entry and Exit from</w:t>
            </w:r>
            <w:r w:rsidR="001604FE">
              <w:rPr>
                <w:rFonts w:asciiTheme="minorHAnsi" w:hAnsiTheme="minorHAnsi" w:cstheme="minorHAnsi"/>
              </w:rPr>
              <w:t xml:space="preserve"> </w:t>
            </w:r>
            <w:r w:rsidR="001061CB" w:rsidRPr="001061CB">
              <w:rPr>
                <w:rFonts w:asciiTheme="minorHAnsi" w:hAnsiTheme="minorHAnsi" w:cstheme="minorHAnsi"/>
              </w:rPr>
              <w:t>machines, all-round observation, safe machine positioning and parking, safe driving on site and simulated roads.</w:t>
            </w:r>
          </w:p>
          <w:p w14:paraId="6CAB12E9" w14:textId="7799110A" w:rsidR="00A14088" w:rsidRDefault="00A14088" w:rsidP="005E632F">
            <w:pPr>
              <w:widowControl w:val="0"/>
              <w:tabs>
                <w:tab w:val="left" w:pos="720"/>
                <w:tab w:val="left" w:pos="1080"/>
              </w:tabs>
              <w:autoSpaceDE w:val="0"/>
              <w:autoSpaceDN w:val="0"/>
              <w:adjustRightInd w:val="0"/>
              <w:spacing w:before="120" w:after="120"/>
              <w:ind w:left="454"/>
              <w:rPr>
                <w:rFonts w:asciiTheme="minorHAnsi" w:hAnsiTheme="minorHAnsi" w:cstheme="minorHAnsi"/>
                <w:b/>
                <w:bCs/>
              </w:rPr>
            </w:pPr>
            <w:r>
              <w:rPr>
                <w:rFonts w:asciiTheme="minorHAnsi" w:hAnsiTheme="minorHAnsi" w:cstheme="minorHAnsi"/>
                <w:b/>
                <w:bCs/>
              </w:rPr>
              <w:t>Efficiency and Competence of task</w:t>
            </w:r>
            <w:r w:rsidR="005E632F">
              <w:rPr>
                <w:rFonts w:asciiTheme="minorHAnsi" w:hAnsiTheme="minorHAnsi" w:cstheme="minorHAnsi"/>
                <w:b/>
                <w:bCs/>
              </w:rPr>
              <w:tab/>
            </w:r>
            <w:r>
              <w:rPr>
                <w:rFonts w:asciiTheme="minorHAnsi" w:hAnsiTheme="minorHAnsi" w:cstheme="minorHAnsi"/>
                <w:b/>
                <w:bCs/>
              </w:rPr>
              <w:tab/>
              <w:t>40 marks</w:t>
            </w:r>
          </w:p>
          <w:p w14:paraId="2C481EDB" w14:textId="3D619591" w:rsidR="00A14088" w:rsidRPr="00A14088" w:rsidRDefault="00A14088" w:rsidP="00581F75">
            <w:pPr>
              <w:pStyle w:val="ListParagraph"/>
              <w:widowControl w:val="0"/>
              <w:numPr>
                <w:ilvl w:val="0"/>
                <w:numId w:val="25"/>
              </w:numPr>
              <w:tabs>
                <w:tab w:val="left" w:pos="720"/>
                <w:tab w:val="left" w:pos="1080"/>
              </w:tabs>
              <w:autoSpaceDE w:val="0"/>
              <w:autoSpaceDN w:val="0"/>
              <w:adjustRightInd w:val="0"/>
              <w:spacing w:before="120" w:after="120"/>
              <w:ind w:left="814"/>
              <w:rPr>
                <w:rFonts w:asciiTheme="minorHAnsi" w:hAnsiTheme="minorHAnsi" w:cstheme="minorHAnsi"/>
                <w:b/>
                <w:bCs/>
              </w:rPr>
            </w:pPr>
            <w:r>
              <w:rPr>
                <w:rFonts w:asciiTheme="minorHAnsi" w:hAnsiTheme="minorHAnsi" w:cstheme="minorHAnsi"/>
              </w:rPr>
              <w:t>Competitor to demonstrate ability and competence in the task.</w:t>
            </w:r>
          </w:p>
          <w:p w14:paraId="7CB543BF" w14:textId="1B9AE896" w:rsidR="00A14088" w:rsidRPr="00A14088" w:rsidRDefault="00A14088" w:rsidP="00581F75">
            <w:pPr>
              <w:pStyle w:val="ListParagraph"/>
              <w:widowControl w:val="0"/>
              <w:numPr>
                <w:ilvl w:val="0"/>
                <w:numId w:val="25"/>
              </w:numPr>
              <w:tabs>
                <w:tab w:val="left" w:pos="720"/>
                <w:tab w:val="left" w:pos="1080"/>
              </w:tabs>
              <w:autoSpaceDE w:val="0"/>
              <w:autoSpaceDN w:val="0"/>
              <w:adjustRightInd w:val="0"/>
              <w:spacing w:before="120" w:after="120"/>
              <w:ind w:left="814"/>
              <w:rPr>
                <w:rFonts w:asciiTheme="minorHAnsi" w:hAnsiTheme="minorHAnsi" w:cstheme="minorHAnsi"/>
              </w:rPr>
            </w:pPr>
            <w:r w:rsidRPr="00A14088">
              <w:rPr>
                <w:rFonts w:asciiTheme="minorHAnsi" w:hAnsiTheme="minorHAnsi" w:cstheme="minorHAnsi"/>
              </w:rPr>
              <w:t>Competitor demonstrating understanding of the task and the wider relevance of the task.</w:t>
            </w:r>
          </w:p>
          <w:p w14:paraId="520DF713" w14:textId="2D995443" w:rsidR="00A14088" w:rsidRDefault="00A14088" w:rsidP="00581F75">
            <w:pPr>
              <w:pStyle w:val="ListParagraph"/>
              <w:widowControl w:val="0"/>
              <w:numPr>
                <w:ilvl w:val="0"/>
                <w:numId w:val="25"/>
              </w:numPr>
              <w:tabs>
                <w:tab w:val="left" w:pos="720"/>
                <w:tab w:val="left" w:pos="1080"/>
              </w:tabs>
              <w:autoSpaceDE w:val="0"/>
              <w:autoSpaceDN w:val="0"/>
              <w:adjustRightInd w:val="0"/>
              <w:spacing w:before="120" w:after="120"/>
              <w:ind w:left="814"/>
              <w:rPr>
                <w:rFonts w:asciiTheme="minorHAnsi" w:hAnsiTheme="minorHAnsi" w:cstheme="minorHAnsi"/>
              </w:rPr>
            </w:pPr>
            <w:r w:rsidRPr="00A14088">
              <w:rPr>
                <w:rFonts w:asciiTheme="minorHAnsi" w:hAnsiTheme="minorHAnsi" w:cstheme="minorHAnsi"/>
              </w:rPr>
              <w:t xml:space="preserve">Competitor makes good progress throughout the task. </w:t>
            </w:r>
          </w:p>
          <w:p w14:paraId="4C09F0F6" w14:textId="5A7A7D7A" w:rsidR="00A14088" w:rsidRPr="00F674B6" w:rsidRDefault="00A14088" w:rsidP="00A14088">
            <w:pPr>
              <w:widowControl w:val="0"/>
              <w:tabs>
                <w:tab w:val="left" w:pos="720"/>
                <w:tab w:val="left" w:pos="1080"/>
              </w:tabs>
              <w:autoSpaceDE w:val="0"/>
              <w:autoSpaceDN w:val="0"/>
              <w:adjustRightInd w:val="0"/>
              <w:spacing w:before="120" w:after="120"/>
              <w:ind w:left="454"/>
              <w:rPr>
                <w:rFonts w:asciiTheme="minorHAnsi" w:hAnsiTheme="minorHAnsi" w:cstheme="minorHAnsi"/>
                <w:b/>
                <w:bCs/>
              </w:rPr>
            </w:pPr>
            <w:r w:rsidRPr="00F674B6">
              <w:rPr>
                <w:rFonts w:asciiTheme="minorHAnsi" w:hAnsiTheme="minorHAnsi" w:cstheme="minorHAnsi"/>
                <w:b/>
                <w:bCs/>
              </w:rPr>
              <w:t>Teamwork</w:t>
            </w:r>
            <w:r w:rsidRPr="00F674B6">
              <w:rPr>
                <w:rFonts w:asciiTheme="minorHAnsi" w:hAnsiTheme="minorHAnsi" w:cstheme="minorHAnsi"/>
                <w:b/>
                <w:bCs/>
              </w:rPr>
              <w:tab/>
            </w:r>
            <w:r w:rsidRPr="00F674B6">
              <w:rPr>
                <w:rFonts w:asciiTheme="minorHAnsi" w:hAnsiTheme="minorHAnsi" w:cstheme="minorHAnsi"/>
                <w:b/>
                <w:bCs/>
              </w:rPr>
              <w:tab/>
            </w:r>
            <w:r w:rsidR="005E632F" w:rsidRPr="00F674B6">
              <w:rPr>
                <w:rFonts w:asciiTheme="minorHAnsi" w:hAnsiTheme="minorHAnsi" w:cstheme="minorHAnsi"/>
                <w:b/>
                <w:bCs/>
              </w:rPr>
              <w:tab/>
            </w:r>
            <w:r w:rsidR="005E632F" w:rsidRPr="00F674B6">
              <w:rPr>
                <w:rFonts w:asciiTheme="minorHAnsi" w:hAnsiTheme="minorHAnsi" w:cstheme="minorHAnsi"/>
                <w:b/>
                <w:bCs/>
              </w:rPr>
              <w:tab/>
            </w:r>
            <w:r w:rsidR="005E632F" w:rsidRPr="00F674B6">
              <w:rPr>
                <w:rFonts w:asciiTheme="minorHAnsi" w:hAnsiTheme="minorHAnsi" w:cstheme="minorHAnsi"/>
                <w:b/>
                <w:bCs/>
              </w:rPr>
              <w:tab/>
            </w:r>
            <w:r w:rsidRPr="00F674B6">
              <w:rPr>
                <w:rFonts w:asciiTheme="minorHAnsi" w:hAnsiTheme="minorHAnsi" w:cstheme="minorHAnsi"/>
                <w:b/>
                <w:bCs/>
              </w:rPr>
              <w:t>20 marks</w:t>
            </w:r>
          </w:p>
          <w:p w14:paraId="02AF722C" w14:textId="6D88DB30" w:rsidR="00A14088" w:rsidRPr="00F674B6" w:rsidRDefault="00A14088" w:rsidP="00581F75">
            <w:pPr>
              <w:pStyle w:val="ListParagraph"/>
              <w:widowControl w:val="0"/>
              <w:numPr>
                <w:ilvl w:val="0"/>
                <w:numId w:val="26"/>
              </w:numPr>
              <w:tabs>
                <w:tab w:val="left" w:pos="720"/>
                <w:tab w:val="left" w:pos="1080"/>
              </w:tabs>
              <w:autoSpaceDE w:val="0"/>
              <w:autoSpaceDN w:val="0"/>
              <w:adjustRightInd w:val="0"/>
              <w:spacing w:before="120" w:after="120"/>
              <w:ind w:left="814"/>
              <w:rPr>
                <w:rFonts w:asciiTheme="minorHAnsi" w:hAnsiTheme="minorHAnsi" w:cstheme="minorHAnsi"/>
              </w:rPr>
            </w:pPr>
            <w:r w:rsidRPr="00F674B6">
              <w:rPr>
                <w:rFonts w:asciiTheme="minorHAnsi" w:hAnsiTheme="minorHAnsi" w:cstheme="minorHAnsi"/>
              </w:rPr>
              <w:t>Competitor</w:t>
            </w:r>
            <w:r w:rsidR="000C649C" w:rsidRPr="00F674B6">
              <w:rPr>
                <w:rFonts w:asciiTheme="minorHAnsi" w:hAnsiTheme="minorHAnsi" w:cstheme="minorHAnsi"/>
              </w:rPr>
              <w:t>s</w:t>
            </w:r>
            <w:r w:rsidRPr="00F674B6">
              <w:rPr>
                <w:rFonts w:asciiTheme="minorHAnsi" w:hAnsiTheme="minorHAnsi" w:cstheme="minorHAnsi"/>
              </w:rPr>
              <w:t xml:space="preserve"> ask for assistance</w:t>
            </w:r>
            <w:r w:rsidR="000C649C" w:rsidRPr="00F674B6">
              <w:rPr>
                <w:rFonts w:asciiTheme="minorHAnsi" w:hAnsiTheme="minorHAnsi" w:cstheme="minorHAnsi"/>
              </w:rPr>
              <w:t xml:space="preserve"> from their team </w:t>
            </w:r>
            <w:r w:rsidRPr="00F674B6">
              <w:rPr>
                <w:rFonts w:asciiTheme="minorHAnsi" w:hAnsiTheme="minorHAnsi" w:cstheme="minorHAnsi"/>
              </w:rPr>
              <w:t>when it makes the task safer</w:t>
            </w:r>
            <w:r w:rsidR="005E632F" w:rsidRPr="00F674B6">
              <w:rPr>
                <w:rFonts w:asciiTheme="minorHAnsi" w:hAnsiTheme="minorHAnsi" w:cstheme="minorHAnsi"/>
              </w:rPr>
              <w:t>.</w:t>
            </w:r>
          </w:p>
          <w:p w14:paraId="422ABDBC" w14:textId="561FFB16" w:rsidR="005E632F" w:rsidRDefault="005E632F" w:rsidP="00581F75">
            <w:pPr>
              <w:pStyle w:val="ListParagraph"/>
              <w:widowControl w:val="0"/>
              <w:numPr>
                <w:ilvl w:val="0"/>
                <w:numId w:val="26"/>
              </w:numPr>
              <w:tabs>
                <w:tab w:val="left" w:pos="720"/>
                <w:tab w:val="left" w:pos="1080"/>
              </w:tabs>
              <w:autoSpaceDE w:val="0"/>
              <w:autoSpaceDN w:val="0"/>
              <w:adjustRightInd w:val="0"/>
              <w:spacing w:before="120" w:after="120"/>
              <w:ind w:left="814"/>
              <w:rPr>
                <w:rFonts w:asciiTheme="minorHAnsi" w:hAnsiTheme="minorHAnsi" w:cstheme="minorHAnsi"/>
              </w:rPr>
            </w:pPr>
            <w:r>
              <w:rPr>
                <w:rFonts w:asciiTheme="minorHAnsi" w:hAnsiTheme="minorHAnsi" w:cstheme="minorHAnsi"/>
              </w:rPr>
              <w:t xml:space="preserve">Competitor aware of </w:t>
            </w:r>
            <w:r w:rsidR="00F674B6">
              <w:rPr>
                <w:rFonts w:asciiTheme="minorHAnsi" w:hAnsiTheme="minorHAnsi" w:cstheme="minorHAnsi"/>
              </w:rPr>
              <w:t>others and</w:t>
            </w:r>
            <w:r>
              <w:rPr>
                <w:rFonts w:asciiTheme="minorHAnsi" w:hAnsiTheme="minorHAnsi" w:cstheme="minorHAnsi"/>
              </w:rPr>
              <w:t xml:space="preserve"> offer</w:t>
            </w:r>
            <w:r w:rsidR="00F674B6">
              <w:rPr>
                <w:rFonts w:asciiTheme="minorHAnsi" w:hAnsiTheme="minorHAnsi" w:cstheme="minorHAnsi"/>
              </w:rPr>
              <w:t>s</w:t>
            </w:r>
            <w:r>
              <w:rPr>
                <w:rFonts w:asciiTheme="minorHAnsi" w:hAnsiTheme="minorHAnsi" w:cstheme="minorHAnsi"/>
              </w:rPr>
              <w:t xml:space="preserve"> suitable assistance when applicable.  </w:t>
            </w:r>
          </w:p>
          <w:p w14:paraId="40486CB1" w14:textId="7584EA03" w:rsidR="005E632F" w:rsidRDefault="005E632F" w:rsidP="00581F75">
            <w:pPr>
              <w:pStyle w:val="ListParagraph"/>
              <w:widowControl w:val="0"/>
              <w:numPr>
                <w:ilvl w:val="0"/>
                <w:numId w:val="26"/>
              </w:numPr>
              <w:tabs>
                <w:tab w:val="left" w:pos="720"/>
                <w:tab w:val="left" w:pos="1080"/>
              </w:tabs>
              <w:autoSpaceDE w:val="0"/>
              <w:autoSpaceDN w:val="0"/>
              <w:adjustRightInd w:val="0"/>
              <w:spacing w:before="120" w:after="120"/>
              <w:ind w:left="814"/>
              <w:rPr>
                <w:rFonts w:asciiTheme="minorHAnsi" w:hAnsiTheme="minorHAnsi" w:cstheme="minorHAnsi"/>
              </w:rPr>
            </w:pPr>
            <w:r>
              <w:rPr>
                <w:rFonts w:asciiTheme="minorHAnsi" w:hAnsiTheme="minorHAnsi" w:cstheme="minorHAnsi"/>
              </w:rPr>
              <w:t>Awareness of their own and others safety at all times.</w:t>
            </w:r>
          </w:p>
          <w:p w14:paraId="1E00117B" w14:textId="3BABC8AA" w:rsidR="000D574F" w:rsidRPr="00D3712D" w:rsidRDefault="005E632F" w:rsidP="008B65E1">
            <w:pPr>
              <w:pStyle w:val="ListParagraph"/>
              <w:widowControl w:val="0"/>
              <w:numPr>
                <w:ilvl w:val="0"/>
                <w:numId w:val="26"/>
              </w:numPr>
              <w:tabs>
                <w:tab w:val="left" w:pos="720"/>
                <w:tab w:val="left" w:pos="1080"/>
              </w:tabs>
              <w:autoSpaceDE w:val="0"/>
              <w:autoSpaceDN w:val="0"/>
              <w:adjustRightInd w:val="0"/>
              <w:spacing w:before="120" w:after="120"/>
              <w:ind w:left="814"/>
              <w:rPr>
                <w:rFonts w:asciiTheme="minorHAnsi" w:hAnsiTheme="minorHAnsi" w:cstheme="minorHAnsi"/>
              </w:rPr>
            </w:pPr>
            <w:r>
              <w:rPr>
                <w:rFonts w:asciiTheme="minorHAnsi" w:hAnsiTheme="minorHAnsi" w:cstheme="minorHAnsi"/>
              </w:rPr>
              <w:t xml:space="preserve">Effective communication.  </w:t>
            </w:r>
          </w:p>
        </w:tc>
        <w:tc>
          <w:tcPr>
            <w:tcW w:w="1134" w:type="dxa"/>
            <w:vAlign w:val="center"/>
          </w:tcPr>
          <w:p w14:paraId="1E00117C" w14:textId="72D08D3B" w:rsidR="00464A3B" w:rsidRPr="00D3712D" w:rsidRDefault="000C59DE" w:rsidP="000C59DE">
            <w:pPr>
              <w:widowControl w:val="0"/>
              <w:autoSpaceDE w:val="0"/>
              <w:autoSpaceDN w:val="0"/>
              <w:adjustRightInd w:val="0"/>
              <w:spacing w:before="120" w:after="120"/>
              <w:jc w:val="center"/>
              <w:rPr>
                <w:rFonts w:asciiTheme="minorHAnsi" w:hAnsiTheme="minorHAnsi" w:cstheme="minorHAnsi"/>
                <w:color w:val="000000"/>
              </w:rPr>
            </w:pPr>
            <w:r>
              <w:rPr>
                <w:rFonts w:asciiTheme="minorHAnsi" w:hAnsiTheme="minorHAnsi" w:cstheme="minorHAnsi"/>
                <w:color w:val="000000"/>
              </w:rPr>
              <w:t>100</w:t>
            </w:r>
          </w:p>
        </w:tc>
      </w:tr>
      <w:tr w:rsidR="0069225A" w:rsidRPr="00557D05" w14:paraId="1E001180" w14:textId="77777777" w:rsidTr="001061CB">
        <w:tc>
          <w:tcPr>
            <w:tcW w:w="7704" w:type="dxa"/>
            <w:vAlign w:val="center"/>
          </w:tcPr>
          <w:p w14:paraId="299B25D0" w14:textId="77777777" w:rsidR="0069225A" w:rsidRDefault="0069225A" w:rsidP="008B65E1">
            <w:pPr>
              <w:widowControl w:val="0"/>
              <w:tabs>
                <w:tab w:val="left" w:pos="720"/>
                <w:tab w:val="left" w:pos="1080"/>
              </w:tabs>
              <w:autoSpaceDE w:val="0"/>
              <w:autoSpaceDN w:val="0"/>
              <w:adjustRightInd w:val="0"/>
              <w:spacing w:before="120" w:after="0" w:line="240" w:lineRule="auto"/>
              <w:ind w:left="454"/>
              <w:rPr>
                <w:rFonts w:asciiTheme="minorHAnsi" w:hAnsiTheme="minorHAnsi" w:cstheme="minorHAnsi"/>
              </w:rPr>
            </w:pPr>
            <w:r w:rsidRPr="00D3712D">
              <w:rPr>
                <w:rFonts w:asciiTheme="minorHAnsi" w:hAnsiTheme="minorHAnsi" w:cstheme="minorHAnsi"/>
              </w:rPr>
              <w:t xml:space="preserve">Task 1: Tractor and Trailer </w:t>
            </w:r>
          </w:p>
          <w:p w14:paraId="1E00117E" w14:textId="1224FEB6" w:rsidR="000D574F" w:rsidRPr="00D3712D" w:rsidRDefault="000C3F4D" w:rsidP="008B65E1">
            <w:pPr>
              <w:widowControl w:val="0"/>
              <w:tabs>
                <w:tab w:val="left" w:pos="720"/>
                <w:tab w:val="left" w:pos="1080"/>
              </w:tabs>
              <w:autoSpaceDE w:val="0"/>
              <w:autoSpaceDN w:val="0"/>
              <w:adjustRightInd w:val="0"/>
              <w:spacing w:before="120" w:after="0" w:line="240" w:lineRule="auto"/>
              <w:ind w:left="454"/>
              <w:rPr>
                <w:rFonts w:asciiTheme="minorHAnsi" w:hAnsiTheme="minorHAnsi" w:cstheme="minorHAnsi"/>
              </w:rPr>
            </w:pPr>
            <w:r>
              <w:rPr>
                <w:rFonts w:asciiTheme="minorHAnsi" w:hAnsiTheme="minorHAnsi" w:cstheme="minorHAnsi"/>
              </w:rPr>
              <w:t xml:space="preserve">Marks broken down as above.  </w:t>
            </w:r>
          </w:p>
        </w:tc>
        <w:tc>
          <w:tcPr>
            <w:tcW w:w="1134" w:type="dxa"/>
            <w:vAlign w:val="center"/>
          </w:tcPr>
          <w:p w14:paraId="1E00117F" w14:textId="571937E4" w:rsidR="0069225A" w:rsidRPr="00D3712D" w:rsidRDefault="000C3F4D" w:rsidP="00D3712D">
            <w:pPr>
              <w:widowControl w:val="0"/>
              <w:autoSpaceDE w:val="0"/>
              <w:autoSpaceDN w:val="0"/>
              <w:adjustRightInd w:val="0"/>
              <w:spacing w:before="120" w:after="120"/>
              <w:jc w:val="center"/>
              <w:rPr>
                <w:rFonts w:asciiTheme="minorHAnsi" w:hAnsiTheme="minorHAnsi" w:cstheme="minorHAnsi"/>
                <w:color w:val="000000"/>
              </w:rPr>
            </w:pPr>
            <w:r>
              <w:rPr>
                <w:rFonts w:asciiTheme="minorHAnsi" w:hAnsiTheme="minorHAnsi" w:cstheme="minorHAnsi"/>
                <w:color w:val="000000"/>
              </w:rPr>
              <w:t>100</w:t>
            </w:r>
          </w:p>
        </w:tc>
      </w:tr>
      <w:tr w:rsidR="0069225A" w:rsidRPr="00557D05" w14:paraId="1E001183" w14:textId="77777777" w:rsidTr="001061CB">
        <w:tc>
          <w:tcPr>
            <w:tcW w:w="7704" w:type="dxa"/>
            <w:vAlign w:val="center"/>
          </w:tcPr>
          <w:p w14:paraId="033C46A1" w14:textId="77777777" w:rsidR="0001547A" w:rsidRDefault="0069225A" w:rsidP="008B65E1">
            <w:pPr>
              <w:widowControl w:val="0"/>
              <w:tabs>
                <w:tab w:val="left" w:pos="720"/>
                <w:tab w:val="left" w:pos="1080"/>
              </w:tabs>
              <w:autoSpaceDE w:val="0"/>
              <w:autoSpaceDN w:val="0"/>
              <w:adjustRightInd w:val="0"/>
              <w:spacing w:before="120" w:after="0" w:line="240" w:lineRule="auto"/>
              <w:ind w:left="454"/>
              <w:rPr>
                <w:rFonts w:asciiTheme="minorHAnsi" w:hAnsiTheme="minorHAnsi" w:cstheme="minorHAnsi"/>
                <w:i/>
                <w:iCs/>
              </w:rPr>
            </w:pPr>
            <w:r w:rsidRPr="00D3712D">
              <w:rPr>
                <w:rFonts w:asciiTheme="minorHAnsi" w:hAnsiTheme="minorHAnsi" w:cstheme="minorHAnsi"/>
                <w:color w:val="000000"/>
              </w:rPr>
              <w:t xml:space="preserve">Task 3: ATV </w:t>
            </w:r>
            <w:r w:rsidR="0001547A" w:rsidRPr="00D3712D">
              <w:rPr>
                <w:rFonts w:asciiTheme="minorHAnsi" w:hAnsiTheme="minorHAnsi" w:cstheme="minorHAnsi"/>
                <w:i/>
                <w:iCs/>
              </w:rPr>
              <w:t xml:space="preserve"> </w:t>
            </w:r>
          </w:p>
          <w:p w14:paraId="1E001181" w14:textId="5C390C98" w:rsidR="000C3F4D" w:rsidRPr="000C3F4D" w:rsidRDefault="000C3F4D" w:rsidP="008B65E1">
            <w:pPr>
              <w:widowControl w:val="0"/>
              <w:tabs>
                <w:tab w:val="left" w:pos="720"/>
                <w:tab w:val="left" w:pos="1080"/>
              </w:tabs>
              <w:autoSpaceDE w:val="0"/>
              <w:autoSpaceDN w:val="0"/>
              <w:adjustRightInd w:val="0"/>
              <w:spacing w:before="120" w:after="0" w:line="240" w:lineRule="auto"/>
              <w:ind w:left="454"/>
              <w:rPr>
                <w:rFonts w:asciiTheme="minorHAnsi" w:hAnsiTheme="minorHAnsi" w:cstheme="minorHAnsi"/>
                <w:color w:val="000000"/>
              </w:rPr>
            </w:pPr>
            <w:r>
              <w:rPr>
                <w:rFonts w:asciiTheme="minorHAnsi" w:hAnsiTheme="minorHAnsi" w:cstheme="minorHAnsi"/>
                <w:color w:val="000000"/>
              </w:rPr>
              <w:t xml:space="preserve">Marks broken down as above.  </w:t>
            </w:r>
          </w:p>
        </w:tc>
        <w:tc>
          <w:tcPr>
            <w:tcW w:w="1134" w:type="dxa"/>
            <w:vAlign w:val="center"/>
          </w:tcPr>
          <w:p w14:paraId="1E001182" w14:textId="18C9D7A7" w:rsidR="0069225A" w:rsidRPr="00D3712D" w:rsidRDefault="000C3F4D" w:rsidP="00D3712D">
            <w:pPr>
              <w:widowControl w:val="0"/>
              <w:autoSpaceDE w:val="0"/>
              <w:autoSpaceDN w:val="0"/>
              <w:adjustRightInd w:val="0"/>
              <w:spacing w:before="120" w:after="120"/>
              <w:jc w:val="center"/>
              <w:rPr>
                <w:rFonts w:asciiTheme="minorHAnsi" w:hAnsiTheme="minorHAnsi" w:cstheme="minorHAnsi"/>
                <w:color w:val="000000"/>
              </w:rPr>
            </w:pPr>
            <w:r>
              <w:rPr>
                <w:rFonts w:asciiTheme="minorHAnsi" w:hAnsiTheme="minorHAnsi" w:cstheme="minorHAnsi"/>
                <w:color w:val="000000"/>
              </w:rPr>
              <w:t>100</w:t>
            </w:r>
          </w:p>
        </w:tc>
      </w:tr>
      <w:tr w:rsidR="0069225A" w:rsidRPr="00557D05" w14:paraId="1E001186" w14:textId="77777777" w:rsidTr="001061CB">
        <w:tc>
          <w:tcPr>
            <w:tcW w:w="7704" w:type="dxa"/>
            <w:vAlign w:val="center"/>
          </w:tcPr>
          <w:p w14:paraId="1E001184" w14:textId="77777777" w:rsidR="0069225A" w:rsidRPr="00D3712D" w:rsidRDefault="0069225A" w:rsidP="00D3712D">
            <w:pPr>
              <w:widowControl w:val="0"/>
              <w:tabs>
                <w:tab w:val="left" w:pos="720"/>
                <w:tab w:val="left" w:pos="1080"/>
              </w:tabs>
              <w:autoSpaceDE w:val="0"/>
              <w:autoSpaceDN w:val="0"/>
              <w:adjustRightInd w:val="0"/>
              <w:spacing w:before="120" w:after="120"/>
              <w:ind w:left="454"/>
              <w:rPr>
                <w:rFonts w:asciiTheme="minorHAnsi" w:hAnsiTheme="minorHAnsi" w:cstheme="minorHAnsi"/>
                <w:color w:val="000000"/>
              </w:rPr>
            </w:pPr>
            <w:r w:rsidRPr="00D3712D">
              <w:rPr>
                <w:rFonts w:asciiTheme="minorHAnsi" w:hAnsiTheme="minorHAnsi" w:cstheme="minorHAnsi"/>
                <w:color w:val="000000"/>
              </w:rPr>
              <w:t>Task 4: First Aid</w:t>
            </w:r>
          </w:p>
        </w:tc>
        <w:tc>
          <w:tcPr>
            <w:tcW w:w="1134" w:type="dxa"/>
            <w:vAlign w:val="center"/>
          </w:tcPr>
          <w:p w14:paraId="1E001185" w14:textId="7B554865" w:rsidR="0069225A" w:rsidRPr="00D3712D" w:rsidRDefault="00543F65" w:rsidP="00D3712D">
            <w:pPr>
              <w:widowControl w:val="0"/>
              <w:autoSpaceDE w:val="0"/>
              <w:autoSpaceDN w:val="0"/>
              <w:adjustRightInd w:val="0"/>
              <w:spacing w:before="120" w:after="120"/>
              <w:jc w:val="center"/>
              <w:rPr>
                <w:rFonts w:asciiTheme="minorHAnsi" w:hAnsiTheme="minorHAnsi" w:cstheme="minorHAnsi"/>
                <w:color w:val="000000"/>
              </w:rPr>
            </w:pPr>
            <w:r>
              <w:rPr>
                <w:rFonts w:asciiTheme="minorHAnsi" w:hAnsiTheme="minorHAnsi" w:cstheme="minorHAnsi"/>
                <w:color w:val="000000"/>
              </w:rPr>
              <w:t>100</w:t>
            </w:r>
          </w:p>
        </w:tc>
      </w:tr>
      <w:tr w:rsidR="0069225A" w:rsidRPr="00557D05" w14:paraId="1E001189" w14:textId="77777777" w:rsidTr="001061CB">
        <w:tc>
          <w:tcPr>
            <w:tcW w:w="7704" w:type="dxa"/>
            <w:vAlign w:val="center"/>
          </w:tcPr>
          <w:p w14:paraId="1E001187" w14:textId="77777777" w:rsidR="0069225A" w:rsidRPr="00D3712D" w:rsidRDefault="0069225A" w:rsidP="00D3712D">
            <w:pPr>
              <w:widowControl w:val="0"/>
              <w:tabs>
                <w:tab w:val="left" w:pos="720"/>
                <w:tab w:val="left" w:pos="1080"/>
              </w:tabs>
              <w:autoSpaceDE w:val="0"/>
              <w:autoSpaceDN w:val="0"/>
              <w:adjustRightInd w:val="0"/>
              <w:spacing w:before="120" w:after="120"/>
              <w:ind w:left="454"/>
              <w:rPr>
                <w:rFonts w:asciiTheme="minorHAnsi" w:hAnsiTheme="minorHAnsi" w:cstheme="minorHAnsi"/>
                <w:color w:val="000000"/>
              </w:rPr>
            </w:pPr>
            <w:r w:rsidRPr="00D3712D">
              <w:rPr>
                <w:rFonts w:asciiTheme="minorHAnsi" w:hAnsiTheme="minorHAnsi" w:cstheme="minorHAnsi"/>
                <w:color w:val="000000"/>
              </w:rPr>
              <w:t>Task 5: Hazard Perception</w:t>
            </w:r>
          </w:p>
        </w:tc>
        <w:tc>
          <w:tcPr>
            <w:tcW w:w="1134" w:type="dxa"/>
            <w:vAlign w:val="center"/>
          </w:tcPr>
          <w:p w14:paraId="1E001188" w14:textId="2FABB1ED" w:rsidR="0069225A" w:rsidRPr="00D3712D" w:rsidRDefault="00543F65" w:rsidP="00D3712D">
            <w:pPr>
              <w:widowControl w:val="0"/>
              <w:autoSpaceDE w:val="0"/>
              <w:autoSpaceDN w:val="0"/>
              <w:adjustRightInd w:val="0"/>
              <w:spacing w:before="120" w:after="120"/>
              <w:jc w:val="center"/>
              <w:rPr>
                <w:rFonts w:asciiTheme="minorHAnsi" w:hAnsiTheme="minorHAnsi" w:cstheme="minorHAnsi"/>
                <w:color w:val="000000"/>
              </w:rPr>
            </w:pPr>
            <w:r>
              <w:rPr>
                <w:rFonts w:asciiTheme="minorHAnsi" w:hAnsiTheme="minorHAnsi" w:cstheme="minorHAnsi"/>
                <w:color w:val="000000"/>
              </w:rPr>
              <w:t>100</w:t>
            </w:r>
          </w:p>
        </w:tc>
      </w:tr>
      <w:tr w:rsidR="0069225A" w:rsidRPr="00557D05" w14:paraId="1E00118C" w14:textId="77777777" w:rsidTr="001061CB">
        <w:tc>
          <w:tcPr>
            <w:tcW w:w="7704" w:type="dxa"/>
            <w:vAlign w:val="center"/>
          </w:tcPr>
          <w:p w14:paraId="1E00118A" w14:textId="02BD9450" w:rsidR="0069225A" w:rsidRPr="00D3712D" w:rsidRDefault="0069225A" w:rsidP="00D3712D">
            <w:pPr>
              <w:widowControl w:val="0"/>
              <w:tabs>
                <w:tab w:val="left" w:pos="720"/>
                <w:tab w:val="left" w:pos="1080"/>
              </w:tabs>
              <w:autoSpaceDE w:val="0"/>
              <w:autoSpaceDN w:val="0"/>
              <w:adjustRightInd w:val="0"/>
              <w:spacing w:before="120" w:after="120"/>
              <w:ind w:left="454"/>
              <w:rPr>
                <w:rFonts w:asciiTheme="minorHAnsi" w:hAnsiTheme="minorHAnsi" w:cstheme="minorHAnsi"/>
                <w:b/>
                <w:color w:val="000000"/>
              </w:rPr>
            </w:pPr>
            <w:r w:rsidRPr="00D3712D">
              <w:rPr>
                <w:rFonts w:asciiTheme="minorHAnsi" w:hAnsiTheme="minorHAnsi" w:cstheme="minorHAnsi"/>
                <w:b/>
                <w:color w:val="000000"/>
              </w:rPr>
              <w:t>TOTAL</w:t>
            </w:r>
          </w:p>
        </w:tc>
        <w:tc>
          <w:tcPr>
            <w:tcW w:w="1134" w:type="dxa"/>
            <w:vAlign w:val="center"/>
          </w:tcPr>
          <w:p w14:paraId="1E00118B" w14:textId="77777777" w:rsidR="0069225A" w:rsidRPr="00D3712D" w:rsidRDefault="0069225A" w:rsidP="00D3712D">
            <w:pPr>
              <w:widowControl w:val="0"/>
              <w:autoSpaceDE w:val="0"/>
              <w:autoSpaceDN w:val="0"/>
              <w:adjustRightInd w:val="0"/>
              <w:spacing w:before="120" w:after="120"/>
              <w:jc w:val="center"/>
              <w:rPr>
                <w:rFonts w:asciiTheme="minorHAnsi" w:hAnsiTheme="minorHAnsi" w:cstheme="minorHAnsi"/>
                <w:b/>
                <w:color w:val="000000"/>
              </w:rPr>
            </w:pPr>
            <w:r w:rsidRPr="00D3712D">
              <w:rPr>
                <w:rFonts w:asciiTheme="minorHAnsi" w:hAnsiTheme="minorHAnsi" w:cstheme="minorHAnsi"/>
                <w:b/>
                <w:color w:val="000000"/>
              </w:rPr>
              <w:t>600</w:t>
            </w:r>
          </w:p>
        </w:tc>
      </w:tr>
    </w:tbl>
    <w:p w14:paraId="1E00118D" w14:textId="77777777" w:rsidR="000D4074" w:rsidRPr="00557D05" w:rsidRDefault="000D4074" w:rsidP="006A6BD2">
      <w:pPr>
        <w:spacing w:after="0" w:line="240" w:lineRule="auto"/>
        <w:ind w:left="567" w:hanging="283"/>
        <w:rPr>
          <w:rFonts w:asciiTheme="minorHAnsi" w:hAnsiTheme="minorHAnsi" w:cstheme="minorHAnsi"/>
          <w:b/>
          <w:color w:val="000000"/>
        </w:rPr>
      </w:pPr>
    </w:p>
    <w:p w14:paraId="1E00118E" w14:textId="77777777" w:rsidR="000D4074" w:rsidRPr="00557D05" w:rsidRDefault="00441789" w:rsidP="00D3712D">
      <w:pPr>
        <w:numPr>
          <w:ilvl w:val="0"/>
          <w:numId w:val="24"/>
        </w:numPr>
        <w:spacing w:after="0" w:line="240" w:lineRule="auto"/>
        <w:rPr>
          <w:rFonts w:asciiTheme="minorHAnsi" w:hAnsiTheme="minorHAnsi" w:cstheme="minorHAnsi"/>
          <w:b/>
          <w:color w:val="000000"/>
        </w:rPr>
      </w:pPr>
      <w:r w:rsidRPr="00557D05">
        <w:rPr>
          <w:rFonts w:asciiTheme="minorHAnsi" w:hAnsiTheme="minorHAnsi" w:cstheme="minorHAnsi"/>
          <w:b/>
          <w:color w:val="000000"/>
        </w:rPr>
        <w:t xml:space="preserve">AWARDS </w:t>
      </w:r>
    </w:p>
    <w:p w14:paraId="1E00118F" w14:textId="77777777" w:rsidR="005A1DC3" w:rsidRPr="00557D05" w:rsidRDefault="00441789" w:rsidP="00D3712D">
      <w:pPr>
        <w:numPr>
          <w:ilvl w:val="1"/>
          <w:numId w:val="24"/>
        </w:numPr>
        <w:spacing w:after="0" w:line="240" w:lineRule="auto"/>
        <w:rPr>
          <w:rFonts w:asciiTheme="minorHAnsi" w:hAnsiTheme="minorHAnsi" w:cstheme="minorHAnsi"/>
          <w:color w:val="000000"/>
        </w:rPr>
      </w:pPr>
      <w:r w:rsidRPr="00557D05">
        <w:rPr>
          <w:rFonts w:asciiTheme="minorHAnsi" w:hAnsiTheme="minorHAnsi" w:cstheme="minorHAnsi"/>
          <w:color w:val="000000"/>
        </w:rPr>
        <w:t xml:space="preserve">The ATS Euromaster Perpetual Challenge Trophy and NFYFC </w:t>
      </w:r>
      <w:r w:rsidR="009F30C1" w:rsidRPr="00557D05">
        <w:rPr>
          <w:rFonts w:asciiTheme="minorHAnsi" w:hAnsiTheme="minorHAnsi" w:cstheme="minorHAnsi"/>
          <w:color w:val="000000"/>
        </w:rPr>
        <w:t>prize cards</w:t>
      </w:r>
      <w:r w:rsidRPr="00557D05">
        <w:rPr>
          <w:rFonts w:asciiTheme="minorHAnsi" w:hAnsiTheme="minorHAnsi" w:cstheme="minorHAnsi"/>
          <w:color w:val="000000"/>
        </w:rPr>
        <w:t xml:space="preserve"> to the winning team.</w:t>
      </w:r>
    </w:p>
    <w:p w14:paraId="1E001190" w14:textId="77777777" w:rsidR="005A1DC3" w:rsidRPr="00557D05" w:rsidRDefault="00441789" w:rsidP="00D3712D">
      <w:pPr>
        <w:numPr>
          <w:ilvl w:val="1"/>
          <w:numId w:val="24"/>
        </w:numPr>
        <w:spacing w:after="0" w:line="240" w:lineRule="auto"/>
        <w:rPr>
          <w:rFonts w:asciiTheme="minorHAnsi" w:hAnsiTheme="minorHAnsi" w:cstheme="minorHAnsi"/>
          <w:color w:val="000000"/>
        </w:rPr>
      </w:pPr>
      <w:r w:rsidRPr="00557D05">
        <w:rPr>
          <w:rFonts w:asciiTheme="minorHAnsi" w:hAnsiTheme="minorHAnsi" w:cstheme="minorHAnsi"/>
          <w:color w:val="000000"/>
        </w:rPr>
        <w:t>NFYFC Prize Cards to teams placed 2nd and 3rd.</w:t>
      </w:r>
    </w:p>
    <w:p w14:paraId="1E001191" w14:textId="77777777" w:rsidR="008A422A" w:rsidRPr="00557D05" w:rsidRDefault="00441789" w:rsidP="00D3712D">
      <w:pPr>
        <w:numPr>
          <w:ilvl w:val="1"/>
          <w:numId w:val="24"/>
        </w:numPr>
        <w:spacing w:after="0" w:line="240" w:lineRule="auto"/>
        <w:rPr>
          <w:rFonts w:asciiTheme="minorHAnsi" w:hAnsiTheme="minorHAnsi" w:cstheme="minorHAnsi"/>
          <w:color w:val="000000"/>
        </w:rPr>
      </w:pPr>
      <w:r w:rsidRPr="00557D05">
        <w:rPr>
          <w:rFonts w:asciiTheme="minorHAnsi" w:hAnsiTheme="minorHAnsi" w:cstheme="minorHAnsi"/>
          <w:color w:val="000000"/>
        </w:rPr>
        <w:t>NFYFC Certificate of Achievement will be awarded to all members of teams in the final.</w:t>
      </w:r>
    </w:p>
    <w:p w14:paraId="1E001192" w14:textId="77777777" w:rsidR="003A18D5" w:rsidRPr="00557D05" w:rsidRDefault="003A18D5" w:rsidP="006A6BD2">
      <w:pPr>
        <w:spacing w:after="0" w:line="240" w:lineRule="auto"/>
        <w:ind w:left="567" w:hanging="283"/>
        <w:rPr>
          <w:rFonts w:asciiTheme="minorHAnsi" w:hAnsiTheme="minorHAnsi" w:cstheme="minorHAnsi"/>
          <w:color w:val="000000"/>
        </w:rPr>
      </w:pPr>
    </w:p>
    <w:p w14:paraId="1E001193" w14:textId="77777777" w:rsidR="003A18D5" w:rsidRPr="00557D05" w:rsidRDefault="003A18D5" w:rsidP="00D3712D">
      <w:pPr>
        <w:pStyle w:val="ListParagraph"/>
        <w:numPr>
          <w:ilvl w:val="0"/>
          <w:numId w:val="24"/>
        </w:numPr>
        <w:rPr>
          <w:rFonts w:asciiTheme="minorHAnsi" w:hAnsiTheme="minorHAnsi" w:cstheme="minorHAnsi"/>
          <w:color w:val="000000"/>
        </w:rPr>
      </w:pPr>
      <w:r w:rsidRPr="00557D05">
        <w:rPr>
          <w:rFonts w:asciiTheme="minorHAnsi" w:hAnsiTheme="minorHAnsi" w:cstheme="minorHAnsi"/>
          <w:b/>
          <w:color w:val="000000"/>
        </w:rPr>
        <w:t>COMPETITORS TO NOTE</w:t>
      </w:r>
    </w:p>
    <w:p w14:paraId="1E001194" w14:textId="30EAC8C2" w:rsidR="003A18D5" w:rsidRPr="00557D05" w:rsidRDefault="003A18D5" w:rsidP="00D3712D">
      <w:pPr>
        <w:pStyle w:val="ListParagraph"/>
        <w:numPr>
          <w:ilvl w:val="1"/>
          <w:numId w:val="24"/>
        </w:numPr>
        <w:rPr>
          <w:rFonts w:asciiTheme="minorHAnsi" w:hAnsiTheme="minorHAnsi" w:cstheme="minorHAnsi"/>
          <w:color w:val="000000"/>
        </w:rPr>
      </w:pPr>
      <w:r w:rsidRPr="00557D05">
        <w:rPr>
          <w:rFonts w:asciiTheme="minorHAnsi" w:hAnsiTheme="minorHAnsi" w:cstheme="minorHAnsi"/>
          <w:color w:val="000000"/>
        </w:rPr>
        <w:lastRenderedPageBreak/>
        <w:t xml:space="preserve">Arley Medical will be present at the National Final in conjunction with Task 4: First Aid. Counties and Areas can contact Arley to support their rounds of this competition. Please contact </w:t>
      </w:r>
      <w:hyperlink r:id="rId12" w:history="1">
        <w:r w:rsidR="00FE6303" w:rsidRPr="00557D05">
          <w:rPr>
            <w:rStyle w:val="Hyperlink"/>
            <w:rFonts w:asciiTheme="minorHAnsi" w:hAnsiTheme="minorHAnsi" w:cstheme="minorHAnsi"/>
          </w:rPr>
          <w:t>margaret.bennett@nfyfc.org.uk</w:t>
        </w:r>
      </w:hyperlink>
      <w:r w:rsidRPr="00557D05">
        <w:rPr>
          <w:rFonts w:asciiTheme="minorHAnsi" w:hAnsiTheme="minorHAnsi" w:cstheme="minorHAnsi"/>
          <w:color w:val="000000"/>
        </w:rPr>
        <w:t xml:space="preserve"> for further information.</w:t>
      </w:r>
    </w:p>
    <w:sectPr w:rsidR="003A18D5" w:rsidRPr="00557D05" w:rsidSect="00AE1DE4">
      <w:headerReference w:type="first" r:id="rId13"/>
      <w:pgSz w:w="11906" w:h="16838"/>
      <w:pgMar w:top="567" w:right="567" w:bottom="567" w:left="56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73848" w14:textId="77777777" w:rsidR="002C72AB" w:rsidRDefault="002C72AB" w:rsidP="00BF14D4">
      <w:pPr>
        <w:spacing w:after="0" w:line="240" w:lineRule="auto"/>
      </w:pPr>
      <w:r>
        <w:separator/>
      </w:r>
    </w:p>
  </w:endnote>
  <w:endnote w:type="continuationSeparator" w:id="0">
    <w:p w14:paraId="4A1CBDEC" w14:textId="77777777" w:rsidR="002C72AB" w:rsidRDefault="002C72AB" w:rsidP="00BF14D4">
      <w:pPr>
        <w:spacing w:after="0" w:line="240" w:lineRule="auto"/>
      </w:pPr>
      <w:r>
        <w:continuationSeparator/>
      </w:r>
    </w:p>
  </w:endnote>
  <w:endnote w:type="continuationNotice" w:id="1">
    <w:p w14:paraId="0CD950E0" w14:textId="77777777" w:rsidR="002C72AB" w:rsidRDefault="002C7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D569" w14:textId="77777777" w:rsidR="002C72AB" w:rsidRDefault="002C72AB" w:rsidP="00BF14D4">
      <w:pPr>
        <w:spacing w:after="0" w:line="240" w:lineRule="auto"/>
      </w:pPr>
      <w:r>
        <w:separator/>
      </w:r>
    </w:p>
  </w:footnote>
  <w:footnote w:type="continuationSeparator" w:id="0">
    <w:p w14:paraId="68EF03C5" w14:textId="77777777" w:rsidR="002C72AB" w:rsidRDefault="002C72AB" w:rsidP="00BF14D4">
      <w:pPr>
        <w:spacing w:after="0" w:line="240" w:lineRule="auto"/>
      </w:pPr>
      <w:r>
        <w:continuationSeparator/>
      </w:r>
    </w:p>
  </w:footnote>
  <w:footnote w:type="continuationNotice" w:id="1">
    <w:p w14:paraId="5DB9D491" w14:textId="77777777" w:rsidR="002C72AB" w:rsidRDefault="002C72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119B" w14:textId="77777777" w:rsidR="00627B14" w:rsidRDefault="00627B14">
    <w:pPr>
      <w:pStyle w:val="Header"/>
    </w:pPr>
    <w:r>
      <w:rPr>
        <w:noProof/>
        <w:lang w:eastAsia="en-GB"/>
      </w:rPr>
      <w:drawing>
        <wp:anchor distT="0" distB="0" distL="114300" distR="114300" simplePos="0" relativeHeight="251658240" behindDoc="0" locked="0" layoutInCell="1" allowOverlap="1" wp14:anchorId="1E00119C" wp14:editId="3172943A">
          <wp:simplePos x="0" y="0"/>
          <wp:positionH relativeFrom="page">
            <wp:align>left</wp:align>
          </wp:positionH>
          <wp:positionV relativeFrom="paragraph">
            <wp:posOffset>-223520</wp:posOffset>
          </wp:positionV>
          <wp:extent cx="7670800" cy="1604010"/>
          <wp:effectExtent l="0" t="0" r="6350" b="0"/>
          <wp:wrapSquare wrapText="bothSides"/>
          <wp:docPr id="62"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srcRect b="15152"/>
                  <a:stretch>
                    <a:fillRect/>
                  </a:stretch>
                </pic:blipFill>
                <pic:spPr bwMode="auto">
                  <a:xfrm>
                    <a:off x="0" y="0"/>
                    <a:ext cx="7670800" cy="1604010"/>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FBE"/>
    <w:multiLevelType w:val="hybridMultilevel"/>
    <w:tmpl w:val="96140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DB0264"/>
    <w:multiLevelType w:val="hybridMultilevel"/>
    <w:tmpl w:val="CB645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BC2812"/>
    <w:multiLevelType w:val="multilevel"/>
    <w:tmpl w:val="EA741C3A"/>
    <w:lvl w:ilvl="0">
      <w:start w:val="1"/>
      <w:numFmt w:val="decimal"/>
      <w:lvlText w:val="%1."/>
      <w:lvlJc w:val="left"/>
      <w:pPr>
        <w:ind w:left="340" w:hanging="340"/>
      </w:pPr>
      <w:rPr>
        <w:rFonts w:ascii="Calibri" w:hAnsi="Calibri" w:hint="default"/>
        <w:b w:val="0"/>
        <w:i w:val="0"/>
        <w:sz w:val="18"/>
      </w:rPr>
    </w:lvl>
    <w:lvl w:ilvl="1">
      <w:start w:val="1"/>
      <w:numFmt w:val="decimal"/>
      <w:lvlText w:val="%1.%2."/>
      <w:lvlJc w:val="left"/>
      <w:pPr>
        <w:ind w:left="680" w:hanging="340"/>
      </w:pPr>
      <w:rPr>
        <w:rFonts w:ascii="Calibri" w:hAnsi="Calibri" w:hint="default"/>
        <w:b w:val="0"/>
        <w:i w:val="0"/>
        <w:strike w:val="0"/>
        <w:sz w:val="18"/>
      </w:rPr>
    </w:lvl>
    <w:lvl w:ilvl="2">
      <w:start w:val="1"/>
      <w:numFmt w:val="decimal"/>
      <w:lvlText w:val="%1.%2.%3."/>
      <w:lvlJc w:val="left"/>
      <w:pPr>
        <w:ind w:left="1021" w:hanging="341"/>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CF36DD"/>
    <w:multiLevelType w:val="hybridMultilevel"/>
    <w:tmpl w:val="FA30C984"/>
    <w:lvl w:ilvl="0" w:tplc="08090013">
      <w:start w:val="1"/>
      <w:numFmt w:val="upperRoman"/>
      <w:lvlText w:val="%1."/>
      <w:lvlJc w:val="righ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4" w15:restartNumberingAfterBreak="0">
    <w:nsid w:val="29235DD8"/>
    <w:multiLevelType w:val="multilevel"/>
    <w:tmpl w:val="D022370C"/>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2AA833AF"/>
    <w:multiLevelType w:val="multilevel"/>
    <w:tmpl w:val="7394969C"/>
    <w:lvl w:ilvl="0">
      <w:start w:val="1"/>
      <w:numFmt w:val="decimal"/>
      <w:lvlText w:val="%1."/>
      <w:lvlJc w:val="left"/>
      <w:pPr>
        <w:ind w:left="360" w:hanging="360"/>
      </w:pPr>
      <w:rPr>
        <w:rFonts w:ascii="Calibri" w:hAnsi="Calibri" w:cs="Times New Roman" w:hint="default"/>
        <w:b w:val="0"/>
        <w:i w:val="0"/>
        <w:sz w:val="18"/>
      </w:rPr>
    </w:lvl>
    <w:lvl w:ilvl="1">
      <w:start w:val="6"/>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266E63"/>
    <w:multiLevelType w:val="hybridMultilevel"/>
    <w:tmpl w:val="1814002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B47E1"/>
    <w:multiLevelType w:val="hybridMultilevel"/>
    <w:tmpl w:val="A1C0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95B09"/>
    <w:multiLevelType w:val="multilevel"/>
    <w:tmpl w:val="4F06054C"/>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3EE16BDF"/>
    <w:multiLevelType w:val="multilevel"/>
    <w:tmpl w:val="D022370C"/>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40E00E5C"/>
    <w:multiLevelType w:val="multilevel"/>
    <w:tmpl w:val="3CF28AD0"/>
    <w:lvl w:ilvl="0">
      <w:start w:val="8"/>
      <w:numFmt w:val="decimal"/>
      <w:lvlText w:val="%1"/>
      <w:lvlJc w:val="left"/>
      <w:pPr>
        <w:ind w:left="360" w:hanging="360"/>
      </w:pPr>
      <w:rPr>
        <w:rFonts w:ascii="Calibri" w:hAnsi="Calibri" w:cs="Times New Roman" w:hint="default"/>
      </w:rPr>
    </w:lvl>
    <w:lvl w:ilvl="1">
      <w:start w:val="1"/>
      <w:numFmt w:val="decimal"/>
      <w:lvlText w:val="%1.%2"/>
      <w:lvlJc w:val="left"/>
      <w:pPr>
        <w:ind w:left="360" w:hanging="360"/>
      </w:pPr>
      <w:rPr>
        <w:rFonts w:ascii="Calibri" w:hAnsi="Calibri" w:cs="Times New Roman" w:hint="default"/>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11" w15:restartNumberingAfterBreak="0">
    <w:nsid w:val="41A75FB4"/>
    <w:multiLevelType w:val="multilevel"/>
    <w:tmpl w:val="B73A9F00"/>
    <w:lvl w:ilvl="0">
      <w:start w:val="1"/>
      <w:numFmt w:val="decimal"/>
      <w:lvlText w:val="%1."/>
      <w:lvlJc w:val="left"/>
      <w:pPr>
        <w:ind w:left="454" w:hanging="454"/>
      </w:pPr>
      <w:rPr>
        <w:rFonts w:ascii="Calibri" w:hAnsi="Calibri" w:hint="default"/>
        <w:b w:val="0"/>
        <w:i w:val="0"/>
        <w:sz w:val="18"/>
      </w:rPr>
    </w:lvl>
    <w:lvl w:ilvl="1">
      <w:start w:val="1"/>
      <w:numFmt w:val="decimal"/>
      <w:lvlText w:val="%1.%2."/>
      <w:lvlJc w:val="left"/>
      <w:pPr>
        <w:ind w:left="907" w:hanging="453"/>
      </w:pPr>
      <w:rPr>
        <w:rFonts w:ascii="Calibri" w:hAnsi="Calibri" w:hint="default"/>
        <w:b w:val="0"/>
        <w:i w:val="0"/>
        <w:strike w:val="0"/>
        <w:sz w:val="18"/>
      </w:rPr>
    </w:lvl>
    <w:lvl w:ilvl="2">
      <w:start w:val="1"/>
      <w:numFmt w:val="decimal"/>
      <w:lvlText w:val="%1.%2.%3."/>
      <w:lvlJc w:val="left"/>
      <w:pPr>
        <w:ind w:left="1361" w:hanging="45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9B6BB2"/>
    <w:multiLevelType w:val="hybridMultilevel"/>
    <w:tmpl w:val="D3EEF81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430D1631"/>
    <w:multiLevelType w:val="hybridMultilevel"/>
    <w:tmpl w:val="D5CA5C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87E59D6"/>
    <w:multiLevelType w:val="multilevel"/>
    <w:tmpl w:val="4B06969C"/>
    <w:lvl w:ilvl="0">
      <w:start w:val="8"/>
      <w:numFmt w:val="decimal"/>
      <w:lvlText w:val="%1"/>
      <w:lvlJc w:val="left"/>
      <w:pPr>
        <w:ind w:left="360" w:hanging="360"/>
      </w:pPr>
      <w:rPr>
        <w:rFonts w:ascii="Calibri" w:hAnsi="Calibri" w:cs="Calibri" w:hint="default"/>
      </w:rPr>
    </w:lvl>
    <w:lvl w:ilvl="1">
      <w:start w:val="1"/>
      <w:numFmt w:val="decimal"/>
      <w:lvlText w:val="%1.%2"/>
      <w:lvlJc w:val="left"/>
      <w:pPr>
        <w:ind w:left="720" w:hanging="36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15" w15:restartNumberingAfterBreak="0">
    <w:nsid w:val="4F901CE1"/>
    <w:multiLevelType w:val="hybridMultilevel"/>
    <w:tmpl w:val="BBD696E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55E17075"/>
    <w:multiLevelType w:val="hybridMultilevel"/>
    <w:tmpl w:val="EF5C2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817BE1"/>
    <w:multiLevelType w:val="hybridMultilevel"/>
    <w:tmpl w:val="2F9E15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5ECA2552"/>
    <w:multiLevelType w:val="multilevel"/>
    <w:tmpl w:val="CE0C26B0"/>
    <w:lvl w:ilvl="0">
      <w:start w:val="8"/>
      <w:numFmt w:val="decimal"/>
      <w:lvlText w:val="%1"/>
      <w:lvlJc w:val="left"/>
      <w:pPr>
        <w:ind w:left="360" w:hanging="360"/>
      </w:pPr>
      <w:rPr>
        <w:rFonts w:cs="Times New Roman" w:hint="default"/>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080" w:hanging="108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440" w:hanging="1440"/>
      </w:pPr>
      <w:rPr>
        <w:rFonts w:cs="Times New Roman" w:hint="default"/>
        <w:sz w:val="22"/>
      </w:rPr>
    </w:lvl>
  </w:abstractNum>
  <w:abstractNum w:abstractNumId="19" w15:restartNumberingAfterBreak="0">
    <w:nsid w:val="61651FB8"/>
    <w:multiLevelType w:val="hybridMultilevel"/>
    <w:tmpl w:val="16B0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4E7A0F"/>
    <w:multiLevelType w:val="hybridMultilevel"/>
    <w:tmpl w:val="1CC89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77C3D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503F94"/>
    <w:multiLevelType w:val="multilevel"/>
    <w:tmpl w:val="B48E1CEE"/>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3" w15:restartNumberingAfterBreak="0">
    <w:nsid w:val="7F565992"/>
    <w:multiLevelType w:val="multilevel"/>
    <w:tmpl w:val="B5A61FF4"/>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trike w:val="0"/>
        <w:sz w:val="18"/>
      </w:rPr>
    </w:lvl>
    <w:lvl w:ilvl="2">
      <w:start w:val="1"/>
      <w:numFmt w:val="decimal"/>
      <w:lvlText w:val="%1.%2.%3."/>
      <w:lvlJc w:val="left"/>
      <w:pPr>
        <w:ind w:left="1497"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2416335">
    <w:abstractNumId w:val="23"/>
  </w:num>
  <w:num w:numId="2" w16cid:durableId="762070758">
    <w:abstractNumId w:val="13"/>
  </w:num>
  <w:num w:numId="3" w16cid:durableId="177233690">
    <w:abstractNumId w:val="17"/>
  </w:num>
  <w:num w:numId="4" w16cid:durableId="1279442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007070">
    <w:abstractNumId w:val="20"/>
  </w:num>
  <w:num w:numId="6" w16cid:durableId="420416492">
    <w:abstractNumId w:val="0"/>
  </w:num>
  <w:num w:numId="7" w16cid:durableId="1450316597">
    <w:abstractNumId w:val="18"/>
  </w:num>
  <w:num w:numId="8" w16cid:durableId="125393050">
    <w:abstractNumId w:val="4"/>
  </w:num>
  <w:num w:numId="9" w16cid:durableId="450126085">
    <w:abstractNumId w:val="9"/>
  </w:num>
  <w:num w:numId="10" w16cid:durableId="1501197407">
    <w:abstractNumId w:val="6"/>
  </w:num>
  <w:num w:numId="11" w16cid:durableId="781415356">
    <w:abstractNumId w:val="7"/>
  </w:num>
  <w:num w:numId="12" w16cid:durableId="721367325">
    <w:abstractNumId w:val="19"/>
  </w:num>
  <w:num w:numId="13" w16cid:durableId="201745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020187">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1090773">
    <w:abstractNumId w:val="3"/>
  </w:num>
  <w:num w:numId="16" w16cid:durableId="580333152">
    <w:abstractNumId w:val="21"/>
  </w:num>
  <w:num w:numId="17" w16cid:durableId="1775244498">
    <w:abstractNumId w:val="10"/>
  </w:num>
  <w:num w:numId="18" w16cid:durableId="593896911">
    <w:abstractNumId w:val="14"/>
  </w:num>
  <w:num w:numId="19" w16cid:durableId="681979190">
    <w:abstractNumId w:val="1"/>
  </w:num>
  <w:num w:numId="20" w16cid:durableId="1483540618">
    <w:abstractNumId w:val="16"/>
  </w:num>
  <w:num w:numId="21" w16cid:durableId="293217279">
    <w:abstractNumId w:val="22"/>
  </w:num>
  <w:num w:numId="22" w16cid:durableId="1169366918">
    <w:abstractNumId w:val="8"/>
  </w:num>
  <w:num w:numId="23" w16cid:durableId="307974419">
    <w:abstractNumId w:val="2"/>
  </w:num>
  <w:num w:numId="24" w16cid:durableId="788233319">
    <w:abstractNumId w:val="11"/>
  </w:num>
  <w:num w:numId="25" w16cid:durableId="496462199">
    <w:abstractNumId w:val="15"/>
  </w:num>
  <w:num w:numId="26" w16cid:durableId="145674879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colormru v:ext="edit" colors="#f0eb15,#eded13,#e8c857,#e331e3,#e824ea,#f39,#4f81bd,#74b95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29127BF-AB88-4737-A746-604C09C43119}"/>
    <w:docVar w:name="dgnword-eventsink" w:val="98664328"/>
  </w:docVars>
  <w:rsids>
    <w:rsidRoot w:val="00705341"/>
    <w:rsid w:val="00000B57"/>
    <w:rsid w:val="00003762"/>
    <w:rsid w:val="00004F1E"/>
    <w:rsid w:val="0000653F"/>
    <w:rsid w:val="00007F2A"/>
    <w:rsid w:val="00011105"/>
    <w:rsid w:val="000131A6"/>
    <w:rsid w:val="00013861"/>
    <w:rsid w:val="0001547A"/>
    <w:rsid w:val="000203A3"/>
    <w:rsid w:val="000236C1"/>
    <w:rsid w:val="00024A36"/>
    <w:rsid w:val="000301DF"/>
    <w:rsid w:val="00036CDD"/>
    <w:rsid w:val="00040E8A"/>
    <w:rsid w:val="00041B06"/>
    <w:rsid w:val="00041B91"/>
    <w:rsid w:val="00044640"/>
    <w:rsid w:val="00044697"/>
    <w:rsid w:val="00051C29"/>
    <w:rsid w:val="000525DD"/>
    <w:rsid w:val="000538FD"/>
    <w:rsid w:val="000542F7"/>
    <w:rsid w:val="00057752"/>
    <w:rsid w:val="000664D8"/>
    <w:rsid w:val="000673B5"/>
    <w:rsid w:val="00073E13"/>
    <w:rsid w:val="00080ACE"/>
    <w:rsid w:val="00080B6B"/>
    <w:rsid w:val="00082742"/>
    <w:rsid w:val="00084740"/>
    <w:rsid w:val="00086E5C"/>
    <w:rsid w:val="00090084"/>
    <w:rsid w:val="000940F8"/>
    <w:rsid w:val="000A53B6"/>
    <w:rsid w:val="000A5D1C"/>
    <w:rsid w:val="000B6C55"/>
    <w:rsid w:val="000C1FBE"/>
    <w:rsid w:val="000C3F4D"/>
    <w:rsid w:val="000C43D8"/>
    <w:rsid w:val="000C5069"/>
    <w:rsid w:val="000C59DE"/>
    <w:rsid w:val="000C649C"/>
    <w:rsid w:val="000C6A6C"/>
    <w:rsid w:val="000C6C48"/>
    <w:rsid w:val="000D09C9"/>
    <w:rsid w:val="000D276E"/>
    <w:rsid w:val="000D2ED6"/>
    <w:rsid w:val="000D4074"/>
    <w:rsid w:val="000D574F"/>
    <w:rsid w:val="000D657E"/>
    <w:rsid w:val="000D6E63"/>
    <w:rsid w:val="000E0233"/>
    <w:rsid w:val="000E652E"/>
    <w:rsid w:val="000F2BB0"/>
    <w:rsid w:val="000F52FF"/>
    <w:rsid w:val="00100E07"/>
    <w:rsid w:val="00102924"/>
    <w:rsid w:val="00103B5A"/>
    <w:rsid w:val="001061CB"/>
    <w:rsid w:val="00112742"/>
    <w:rsid w:val="00112915"/>
    <w:rsid w:val="00122F22"/>
    <w:rsid w:val="00127190"/>
    <w:rsid w:val="001309C5"/>
    <w:rsid w:val="00134D6B"/>
    <w:rsid w:val="0013511C"/>
    <w:rsid w:val="00137418"/>
    <w:rsid w:val="0015212B"/>
    <w:rsid w:val="0015584E"/>
    <w:rsid w:val="001569CB"/>
    <w:rsid w:val="001604FE"/>
    <w:rsid w:val="00164B01"/>
    <w:rsid w:val="001663B7"/>
    <w:rsid w:val="001670B5"/>
    <w:rsid w:val="00167A83"/>
    <w:rsid w:val="001714C4"/>
    <w:rsid w:val="001722D5"/>
    <w:rsid w:val="00172E20"/>
    <w:rsid w:val="0017307C"/>
    <w:rsid w:val="0017678F"/>
    <w:rsid w:val="00180166"/>
    <w:rsid w:val="001813F9"/>
    <w:rsid w:val="00182E66"/>
    <w:rsid w:val="00183EE6"/>
    <w:rsid w:val="00184462"/>
    <w:rsid w:val="00186188"/>
    <w:rsid w:val="00187B4D"/>
    <w:rsid w:val="00190884"/>
    <w:rsid w:val="00191113"/>
    <w:rsid w:val="00196C62"/>
    <w:rsid w:val="001A0D41"/>
    <w:rsid w:val="001A0E2C"/>
    <w:rsid w:val="001B1EF3"/>
    <w:rsid w:val="001B6F9D"/>
    <w:rsid w:val="001C3853"/>
    <w:rsid w:val="001C5677"/>
    <w:rsid w:val="001D278A"/>
    <w:rsid w:val="001D30C8"/>
    <w:rsid w:val="001D418F"/>
    <w:rsid w:val="001E1E2A"/>
    <w:rsid w:val="001E215E"/>
    <w:rsid w:val="001E4317"/>
    <w:rsid w:val="001E5958"/>
    <w:rsid w:val="001E5B70"/>
    <w:rsid w:val="001E6154"/>
    <w:rsid w:val="001E6742"/>
    <w:rsid w:val="001F0FEF"/>
    <w:rsid w:val="001F1D06"/>
    <w:rsid w:val="001F56A2"/>
    <w:rsid w:val="001F73AF"/>
    <w:rsid w:val="002019C6"/>
    <w:rsid w:val="00205A6C"/>
    <w:rsid w:val="00205EA6"/>
    <w:rsid w:val="00210B63"/>
    <w:rsid w:val="0021180C"/>
    <w:rsid w:val="00212017"/>
    <w:rsid w:val="002121DA"/>
    <w:rsid w:val="0021453C"/>
    <w:rsid w:val="00216B38"/>
    <w:rsid w:val="00222283"/>
    <w:rsid w:val="0022515A"/>
    <w:rsid w:val="00231BAF"/>
    <w:rsid w:val="00235D2E"/>
    <w:rsid w:val="0023635D"/>
    <w:rsid w:val="00244D54"/>
    <w:rsid w:val="00245A87"/>
    <w:rsid w:val="00245EEB"/>
    <w:rsid w:val="00251245"/>
    <w:rsid w:val="00252DB0"/>
    <w:rsid w:val="00254779"/>
    <w:rsid w:val="00254B72"/>
    <w:rsid w:val="00261C02"/>
    <w:rsid w:val="00266468"/>
    <w:rsid w:val="002715F4"/>
    <w:rsid w:val="00271A40"/>
    <w:rsid w:val="0027692F"/>
    <w:rsid w:val="00276EEF"/>
    <w:rsid w:val="0028033D"/>
    <w:rsid w:val="00284B8D"/>
    <w:rsid w:val="00285CF7"/>
    <w:rsid w:val="00287E8B"/>
    <w:rsid w:val="00291274"/>
    <w:rsid w:val="002918B1"/>
    <w:rsid w:val="00296002"/>
    <w:rsid w:val="00297EF5"/>
    <w:rsid w:val="002A10BF"/>
    <w:rsid w:val="002A455E"/>
    <w:rsid w:val="002B1DCA"/>
    <w:rsid w:val="002B5BA6"/>
    <w:rsid w:val="002C3C89"/>
    <w:rsid w:val="002C4D14"/>
    <w:rsid w:val="002C515D"/>
    <w:rsid w:val="002C72AB"/>
    <w:rsid w:val="002C7475"/>
    <w:rsid w:val="002C7A14"/>
    <w:rsid w:val="002C7A71"/>
    <w:rsid w:val="002C7F3B"/>
    <w:rsid w:val="002D6116"/>
    <w:rsid w:val="002D6345"/>
    <w:rsid w:val="002E12EC"/>
    <w:rsid w:val="002E31B7"/>
    <w:rsid w:val="002E6482"/>
    <w:rsid w:val="002F59B8"/>
    <w:rsid w:val="002F7656"/>
    <w:rsid w:val="00307917"/>
    <w:rsid w:val="00311886"/>
    <w:rsid w:val="003145F1"/>
    <w:rsid w:val="00314D95"/>
    <w:rsid w:val="0031752F"/>
    <w:rsid w:val="003233C1"/>
    <w:rsid w:val="00324E11"/>
    <w:rsid w:val="0032548A"/>
    <w:rsid w:val="0032768D"/>
    <w:rsid w:val="0033415F"/>
    <w:rsid w:val="00334C11"/>
    <w:rsid w:val="003368A2"/>
    <w:rsid w:val="00340293"/>
    <w:rsid w:val="003404DA"/>
    <w:rsid w:val="0034102A"/>
    <w:rsid w:val="00343520"/>
    <w:rsid w:val="003435B4"/>
    <w:rsid w:val="00345C7E"/>
    <w:rsid w:val="003520E3"/>
    <w:rsid w:val="0035777F"/>
    <w:rsid w:val="00361022"/>
    <w:rsid w:val="003617B9"/>
    <w:rsid w:val="00361B9E"/>
    <w:rsid w:val="0036299C"/>
    <w:rsid w:val="0036648B"/>
    <w:rsid w:val="003678EB"/>
    <w:rsid w:val="00376A33"/>
    <w:rsid w:val="00376D17"/>
    <w:rsid w:val="00376F7C"/>
    <w:rsid w:val="00380BB7"/>
    <w:rsid w:val="00380FC5"/>
    <w:rsid w:val="00381C01"/>
    <w:rsid w:val="003835B5"/>
    <w:rsid w:val="00384A37"/>
    <w:rsid w:val="00385A05"/>
    <w:rsid w:val="00385CDA"/>
    <w:rsid w:val="0038762C"/>
    <w:rsid w:val="0039474B"/>
    <w:rsid w:val="003A024C"/>
    <w:rsid w:val="003A07EC"/>
    <w:rsid w:val="003A18D5"/>
    <w:rsid w:val="003A1EBD"/>
    <w:rsid w:val="003A2432"/>
    <w:rsid w:val="003A5D66"/>
    <w:rsid w:val="003A751D"/>
    <w:rsid w:val="003B1F69"/>
    <w:rsid w:val="003B325A"/>
    <w:rsid w:val="003B4324"/>
    <w:rsid w:val="003B4D34"/>
    <w:rsid w:val="003B643B"/>
    <w:rsid w:val="003B6A51"/>
    <w:rsid w:val="003B7506"/>
    <w:rsid w:val="003C4B73"/>
    <w:rsid w:val="003C60A2"/>
    <w:rsid w:val="003C6442"/>
    <w:rsid w:val="003C677C"/>
    <w:rsid w:val="003D0921"/>
    <w:rsid w:val="003D0C7A"/>
    <w:rsid w:val="003D32FB"/>
    <w:rsid w:val="003D35EE"/>
    <w:rsid w:val="003D429B"/>
    <w:rsid w:val="003D70B0"/>
    <w:rsid w:val="003D72C1"/>
    <w:rsid w:val="003E1D70"/>
    <w:rsid w:val="003E6C46"/>
    <w:rsid w:val="003F18AA"/>
    <w:rsid w:val="003F2C7C"/>
    <w:rsid w:val="003F4740"/>
    <w:rsid w:val="003F59E6"/>
    <w:rsid w:val="003F6C81"/>
    <w:rsid w:val="00412CDB"/>
    <w:rsid w:val="00415144"/>
    <w:rsid w:val="00423A57"/>
    <w:rsid w:val="00424054"/>
    <w:rsid w:val="00427295"/>
    <w:rsid w:val="00430341"/>
    <w:rsid w:val="0043045B"/>
    <w:rsid w:val="00430C23"/>
    <w:rsid w:val="00433D00"/>
    <w:rsid w:val="00435971"/>
    <w:rsid w:val="00441789"/>
    <w:rsid w:val="00441F35"/>
    <w:rsid w:val="00450AD4"/>
    <w:rsid w:val="004563B4"/>
    <w:rsid w:val="004570A6"/>
    <w:rsid w:val="00457101"/>
    <w:rsid w:val="0046036B"/>
    <w:rsid w:val="00460B8E"/>
    <w:rsid w:val="004633D2"/>
    <w:rsid w:val="004642A8"/>
    <w:rsid w:val="00464378"/>
    <w:rsid w:val="00464A3B"/>
    <w:rsid w:val="00465206"/>
    <w:rsid w:val="0048003C"/>
    <w:rsid w:val="00484AA0"/>
    <w:rsid w:val="00486020"/>
    <w:rsid w:val="00486504"/>
    <w:rsid w:val="00486E86"/>
    <w:rsid w:val="00487B8D"/>
    <w:rsid w:val="004978A4"/>
    <w:rsid w:val="004978FA"/>
    <w:rsid w:val="004A41AE"/>
    <w:rsid w:val="004B15CC"/>
    <w:rsid w:val="004B4895"/>
    <w:rsid w:val="004B4BE3"/>
    <w:rsid w:val="004B59C4"/>
    <w:rsid w:val="004B5A93"/>
    <w:rsid w:val="004C3632"/>
    <w:rsid w:val="004C4B4C"/>
    <w:rsid w:val="004C681C"/>
    <w:rsid w:val="004D7DB1"/>
    <w:rsid w:val="004E1015"/>
    <w:rsid w:val="004E2D99"/>
    <w:rsid w:val="004E33AF"/>
    <w:rsid w:val="004E6418"/>
    <w:rsid w:val="004E72FB"/>
    <w:rsid w:val="004F0022"/>
    <w:rsid w:val="004F08D4"/>
    <w:rsid w:val="004F5CDD"/>
    <w:rsid w:val="004F6FE1"/>
    <w:rsid w:val="005048D3"/>
    <w:rsid w:val="00505167"/>
    <w:rsid w:val="00506117"/>
    <w:rsid w:val="00510E7C"/>
    <w:rsid w:val="005135F1"/>
    <w:rsid w:val="00513780"/>
    <w:rsid w:val="0051546E"/>
    <w:rsid w:val="0051559F"/>
    <w:rsid w:val="00515A48"/>
    <w:rsid w:val="00520C19"/>
    <w:rsid w:val="005264D2"/>
    <w:rsid w:val="00526561"/>
    <w:rsid w:val="00530BB2"/>
    <w:rsid w:val="00531576"/>
    <w:rsid w:val="00536398"/>
    <w:rsid w:val="00536800"/>
    <w:rsid w:val="005429FA"/>
    <w:rsid w:val="00543478"/>
    <w:rsid w:val="00543F65"/>
    <w:rsid w:val="00545C44"/>
    <w:rsid w:val="00546014"/>
    <w:rsid w:val="00546311"/>
    <w:rsid w:val="005472A8"/>
    <w:rsid w:val="00550D4C"/>
    <w:rsid w:val="00551C95"/>
    <w:rsid w:val="00555223"/>
    <w:rsid w:val="00557D05"/>
    <w:rsid w:val="00561EDF"/>
    <w:rsid w:val="00563E3D"/>
    <w:rsid w:val="00565DAF"/>
    <w:rsid w:val="005661F3"/>
    <w:rsid w:val="00566294"/>
    <w:rsid w:val="00566964"/>
    <w:rsid w:val="00566B45"/>
    <w:rsid w:val="005723C8"/>
    <w:rsid w:val="00581F75"/>
    <w:rsid w:val="0058291F"/>
    <w:rsid w:val="00582B5C"/>
    <w:rsid w:val="00582CB4"/>
    <w:rsid w:val="00582FA7"/>
    <w:rsid w:val="0058539A"/>
    <w:rsid w:val="00593E4E"/>
    <w:rsid w:val="00597534"/>
    <w:rsid w:val="005A00F9"/>
    <w:rsid w:val="005A1DC3"/>
    <w:rsid w:val="005A221C"/>
    <w:rsid w:val="005A628F"/>
    <w:rsid w:val="005B0556"/>
    <w:rsid w:val="005B0E27"/>
    <w:rsid w:val="005B26AF"/>
    <w:rsid w:val="005B3B88"/>
    <w:rsid w:val="005B55E3"/>
    <w:rsid w:val="005C1365"/>
    <w:rsid w:val="005C44A8"/>
    <w:rsid w:val="005C491F"/>
    <w:rsid w:val="005D0E51"/>
    <w:rsid w:val="005D0FA8"/>
    <w:rsid w:val="005D1935"/>
    <w:rsid w:val="005D42E7"/>
    <w:rsid w:val="005D6A5A"/>
    <w:rsid w:val="005D6A73"/>
    <w:rsid w:val="005D71F6"/>
    <w:rsid w:val="005E041C"/>
    <w:rsid w:val="005E10FC"/>
    <w:rsid w:val="005E135F"/>
    <w:rsid w:val="005E1F24"/>
    <w:rsid w:val="005E262E"/>
    <w:rsid w:val="005E2E4C"/>
    <w:rsid w:val="005E569F"/>
    <w:rsid w:val="005E632F"/>
    <w:rsid w:val="005E7F55"/>
    <w:rsid w:val="005F3789"/>
    <w:rsid w:val="005F5F5A"/>
    <w:rsid w:val="005F6BF1"/>
    <w:rsid w:val="006017D4"/>
    <w:rsid w:val="00602784"/>
    <w:rsid w:val="006125CC"/>
    <w:rsid w:val="00614203"/>
    <w:rsid w:val="00617631"/>
    <w:rsid w:val="00620054"/>
    <w:rsid w:val="006211F9"/>
    <w:rsid w:val="00623A96"/>
    <w:rsid w:val="00623C22"/>
    <w:rsid w:val="0062680B"/>
    <w:rsid w:val="00627B14"/>
    <w:rsid w:val="00634454"/>
    <w:rsid w:val="006348A3"/>
    <w:rsid w:val="00643877"/>
    <w:rsid w:val="00644028"/>
    <w:rsid w:val="00644786"/>
    <w:rsid w:val="00653AA5"/>
    <w:rsid w:val="00656630"/>
    <w:rsid w:val="0065693F"/>
    <w:rsid w:val="00660770"/>
    <w:rsid w:val="00660900"/>
    <w:rsid w:val="00661260"/>
    <w:rsid w:val="00662BEF"/>
    <w:rsid w:val="00666F9E"/>
    <w:rsid w:val="00671300"/>
    <w:rsid w:val="00672F7B"/>
    <w:rsid w:val="00673768"/>
    <w:rsid w:val="00676E3A"/>
    <w:rsid w:val="00680B14"/>
    <w:rsid w:val="00681D46"/>
    <w:rsid w:val="00683574"/>
    <w:rsid w:val="0069225A"/>
    <w:rsid w:val="00693AB5"/>
    <w:rsid w:val="00693E38"/>
    <w:rsid w:val="0069459B"/>
    <w:rsid w:val="006A19E9"/>
    <w:rsid w:val="006A24ED"/>
    <w:rsid w:val="006A391A"/>
    <w:rsid w:val="006A4E12"/>
    <w:rsid w:val="006A5AB4"/>
    <w:rsid w:val="006A6BD2"/>
    <w:rsid w:val="006B0B56"/>
    <w:rsid w:val="006B2BE4"/>
    <w:rsid w:val="006B2CBE"/>
    <w:rsid w:val="006C23E3"/>
    <w:rsid w:val="006C2407"/>
    <w:rsid w:val="006C4BC9"/>
    <w:rsid w:val="006C6BCA"/>
    <w:rsid w:val="006D1CA0"/>
    <w:rsid w:val="006D2115"/>
    <w:rsid w:val="006D2BCE"/>
    <w:rsid w:val="006D4642"/>
    <w:rsid w:val="006D495C"/>
    <w:rsid w:val="006E181A"/>
    <w:rsid w:val="006E43B4"/>
    <w:rsid w:val="006E5293"/>
    <w:rsid w:val="006E6831"/>
    <w:rsid w:val="006E7491"/>
    <w:rsid w:val="006F339D"/>
    <w:rsid w:val="006F5AC2"/>
    <w:rsid w:val="00701157"/>
    <w:rsid w:val="007014C2"/>
    <w:rsid w:val="00703CAF"/>
    <w:rsid w:val="00705341"/>
    <w:rsid w:val="00705DDD"/>
    <w:rsid w:val="007114EB"/>
    <w:rsid w:val="00714431"/>
    <w:rsid w:val="007153F3"/>
    <w:rsid w:val="00721A0C"/>
    <w:rsid w:val="00725966"/>
    <w:rsid w:val="00725A15"/>
    <w:rsid w:val="00726A58"/>
    <w:rsid w:val="00727236"/>
    <w:rsid w:val="00732653"/>
    <w:rsid w:val="00735852"/>
    <w:rsid w:val="00740C11"/>
    <w:rsid w:val="007477A4"/>
    <w:rsid w:val="00750A49"/>
    <w:rsid w:val="00751CF8"/>
    <w:rsid w:val="0076196D"/>
    <w:rsid w:val="00761FAB"/>
    <w:rsid w:val="007621A2"/>
    <w:rsid w:val="00766149"/>
    <w:rsid w:val="007707A2"/>
    <w:rsid w:val="0077118A"/>
    <w:rsid w:val="007723CF"/>
    <w:rsid w:val="00772978"/>
    <w:rsid w:val="00773743"/>
    <w:rsid w:val="007768CC"/>
    <w:rsid w:val="0078076F"/>
    <w:rsid w:val="00780BFB"/>
    <w:rsid w:val="00781C49"/>
    <w:rsid w:val="007827D0"/>
    <w:rsid w:val="00782B44"/>
    <w:rsid w:val="00786D32"/>
    <w:rsid w:val="007873F0"/>
    <w:rsid w:val="00791A8F"/>
    <w:rsid w:val="00792157"/>
    <w:rsid w:val="00792862"/>
    <w:rsid w:val="0079649F"/>
    <w:rsid w:val="007A1720"/>
    <w:rsid w:val="007A2307"/>
    <w:rsid w:val="007A3FA2"/>
    <w:rsid w:val="007B00E4"/>
    <w:rsid w:val="007B7984"/>
    <w:rsid w:val="007D0105"/>
    <w:rsid w:val="007D33EA"/>
    <w:rsid w:val="007D519D"/>
    <w:rsid w:val="007E02DE"/>
    <w:rsid w:val="007E1767"/>
    <w:rsid w:val="007E3913"/>
    <w:rsid w:val="007E4CB5"/>
    <w:rsid w:val="007E6FAF"/>
    <w:rsid w:val="007F0017"/>
    <w:rsid w:val="007F6E12"/>
    <w:rsid w:val="0080215D"/>
    <w:rsid w:val="00802C9E"/>
    <w:rsid w:val="008066A8"/>
    <w:rsid w:val="00813725"/>
    <w:rsid w:val="008176AA"/>
    <w:rsid w:val="00825FE2"/>
    <w:rsid w:val="0082790B"/>
    <w:rsid w:val="00832C0E"/>
    <w:rsid w:val="00833568"/>
    <w:rsid w:val="0083457F"/>
    <w:rsid w:val="008366B5"/>
    <w:rsid w:val="00837303"/>
    <w:rsid w:val="00841848"/>
    <w:rsid w:val="00844533"/>
    <w:rsid w:val="00845C09"/>
    <w:rsid w:val="00852D06"/>
    <w:rsid w:val="00853BEE"/>
    <w:rsid w:val="00854EA2"/>
    <w:rsid w:val="008615DF"/>
    <w:rsid w:val="00861774"/>
    <w:rsid w:val="00863935"/>
    <w:rsid w:val="008653D8"/>
    <w:rsid w:val="00865FED"/>
    <w:rsid w:val="00866D8B"/>
    <w:rsid w:val="008709F5"/>
    <w:rsid w:val="00872CA5"/>
    <w:rsid w:val="00873B03"/>
    <w:rsid w:val="0087644A"/>
    <w:rsid w:val="008812A8"/>
    <w:rsid w:val="00881401"/>
    <w:rsid w:val="00881E59"/>
    <w:rsid w:val="00887DB2"/>
    <w:rsid w:val="008919A5"/>
    <w:rsid w:val="008A1CA6"/>
    <w:rsid w:val="008A1F12"/>
    <w:rsid w:val="008A36E5"/>
    <w:rsid w:val="008A422A"/>
    <w:rsid w:val="008B07CC"/>
    <w:rsid w:val="008B109E"/>
    <w:rsid w:val="008B35EB"/>
    <w:rsid w:val="008B3617"/>
    <w:rsid w:val="008B3792"/>
    <w:rsid w:val="008B65E1"/>
    <w:rsid w:val="008C1629"/>
    <w:rsid w:val="008C3B4A"/>
    <w:rsid w:val="008C49D7"/>
    <w:rsid w:val="008C5384"/>
    <w:rsid w:val="008D3343"/>
    <w:rsid w:val="008D3B12"/>
    <w:rsid w:val="008D408C"/>
    <w:rsid w:val="008D7CC7"/>
    <w:rsid w:val="008E46B0"/>
    <w:rsid w:val="008E5BA1"/>
    <w:rsid w:val="008E6D94"/>
    <w:rsid w:val="008F1FB5"/>
    <w:rsid w:val="008F3D6A"/>
    <w:rsid w:val="008F7654"/>
    <w:rsid w:val="00900ADC"/>
    <w:rsid w:val="00905239"/>
    <w:rsid w:val="0091117C"/>
    <w:rsid w:val="00911CAD"/>
    <w:rsid w:val="00914910"/>
    <w:rsid w:val="00917C09"/>
    <w:rsid w:val="00921877"/>
    <w:rsid w:val="00923122"/>
    <w:rsid w:val="009235FB"/>
    <w:rsid w:val="00923980"/>
    <w:rsid w:val="00926C5E"/>
    <w:rsid w:val="0092721C"/>
    <w:rsid w:val="0093205B"/>
    <w:rsid w:val="00933B0F"/>
    <w:rsid w:val="00936CFA"/>
    <w:rsid w:val="009405DD"/>
    <w:rsid w:val="0094132C"/>
    <w:rsid w:val="00942E86"/>
    <w:rsid w:val="009572FA"/>
    <w:rsid w:val="00960785"/>
    <w:rsid w:val="00963B47"/>
    <w:rsid w:val="009665FB"/>
    <w:rsid w:val="00967C86"/>
    <w:rsid w:val="009717D3"/>
    <w:rsid w:val="009751EE"/>
    <w:rsid w:val="00976585"/>
    <w:rsid w:val="009815F2"/>
    <w:rsid w:val="00986BFC"/>
    <w:rsid w:val="00986F33"/>
    <w:rsid w:val="0099011C"/>
    <w:rsid w:val="0099409C"/>
    <w:rsid w:val="00995044"/>
    <w:rsid w:val="00995C4E"/>
    <w:rsid w:val="009A0A48"/>
    <w:rsid w:val="009A5B40"/>
    <w:rsid w:val="009A668B"/>
    <w:rsid w:val="009B522A"/>
    <w:rsid w:val="009C03F0"/>
    <w:rsid w:val="009C08C1"/>
    <w:rsid w:val="009C4C4B"/>
    <w:rsid w:val="009C6774"/>
    <w:rsid w:val="009C68AF"/>
    <w:rsid w:val="009C6BF0"/>
    <w:rsid w:val="009D36B0"/>
    <w:rsid w:val="009D64EC"/>
    <w:rsid w:val="009D6A11"/>
    <w:rsid w:val="009E1E2A"/>
    <w:rsid w:val="009E3CD2"/>
    <w:rsid w:val="009E4B29"/>
    <w:rsid w:val="009E550D"/>
    <w:rsid w:val="009E6B68"/>
    <w:rsid w:val="009E6E73"/>
    <w:rsid w:val="009F1A38"/>
    <w:rsid w:val="009F254E"/>
    <w:rsid w:val="009F26F7"/>
    <w:rsid w:val="009F2FF4"/>
    <w:rsid w:val="009F30C1"/>
    <w:rsid w:val="009F3B54"/>
    <w:rsid w:val="009F562F"/>
    <w:rsid w:val="009F5724"/>
    <w:rsid w:val="009F784A"/>
    <w:rsid w:val="009F7E15"/>
    <w:rsid w:val="00A04935"/>
    <w:rsid w:val="00A07A2F"/>
    <w:rsid w:val="00A07A68"/>
    <w:rsid w:val="00A10B2C"/>
    <w:rsid w:val="00A11D6A"/>
    <w:rsid w:val="00A12265"/>
    <w:rsid w:val="00A124D6"/>
    <w:rsid w:val="00A14088"/>
    <w:rsid w:val="00A14D7D"/>
    <w:rsid w:val="00A15882"/>
    <w:rsid w:val="00A15AA3"/>
    <w:rsid w:val="00A16304"/>
    <w:rsid w:val="00A1642C"/>
    <w:rsid w:val="00A16EA1"/>
    <w:rsid w:val="00A224D4"/>
    <w:rsid w:val="00A24797"/>
    <w:rsid w:val="00A26087"/>
    <w:rsid w:val="00A27A49"/>
    <w:rsid w:val="00A3597C"/>
    <w:rsid w:val="00A36F71"/>
    <w:rsid w:val="00A43387"/>
    <w:rsid w:val="00A43D6D"/>
    <w:rsid w:val="00A475AE"/>
    <w:rsid w:val="00A51FFF"/>
    <w:rsid w:val="00A57855"/>
    <w:rsid w:val="00A62556"/>
    <w:rsid w:val="00A64656"/>
    <w:rsid w:val="00A64794"/>
    <w:rsid w:val="00A67F9B"/>
    <w:rsid w:val="00A706CE"/>
    <w:rsid w:val="00A7072A"/>
    <w:rsid w:val="00A800F4"/>
    <w:rsid w:val="00A853C4"/>
    <w:rsid w:val="00A8638C"/>
    <w:rsid w:val="00A870E2"/>
    <w:rsid w:val="00A944D7"/>
    <w:rsid w:val="00A97ECD"/>
    <w:rsid w:val="00AA603A"/>
    <w:rsid w:val="00AA7D63"/>
    <w:rsid w:val="00AB0254"/>
    <w:rsid w:val="00AB1FF7"/>
    <w:rsid w:val="00AB6919"/>
    <w:rsid w:val="00AC1FA7"/>
    <w:rsid w:val="00AC2DEA"/>
    <w:rsid w:val="00AC3D85"/>
    <w:rsid w:val="00AC50C4"/>
    <w:rsid w:val="00AC551E"/>
    <w:rsid w:val="00AD002D"/>
    <w:rsid w:val="00AD617B"/>
    <w:rsid w:val="00AD66B3"/>
    <w:rsid w:val="00AD7E40"/>
    <w:rsid w:val="00AE1DE4"/>
    <w:rsid w:val="00AE30B7"/>
    <w:rsid w:val="00AE3236"/>
    <w:rsid w:val="00AE7249"/>
    <w:rsid w:val="00AF1455"/>
    <w:rsid w:val="00AF1BAE"/>
    <w:rsid w:val="00AF365F"/>
    <w:rsid w:val="00AF61BF"/>
    <w:rsid w:val="00AF768D"/>
    <w:rsid w:val="00B02849"/>
    <w:rsid w:val="00B06004"/>
    <w:rsid w:val="00B073FF"/>
    <w:rsid w:val="00B1058B"/>
    <w:rsid w:val="00B15317"/>
    <w:rsid w:val="00B15573"/>
    <w:rsid w:val="00B15F15"/>
    <w:rsid w:val="00B2585F"/>
    <w:rsid w:val="00B264E8"/>
    <w:rsid w:val="00B323F7"/>
    <w:rsid w:val="00B36A59"/>
    <w:rsid w:val="00B36ED7"/>
    <w:rsid w:val="00B37A67"/>
    <w:rsid w:val="00B4102A"/>
    <w:rsid w:val="00B46D9F"/>
    <w:rsid w:val="00B46E31"/>
    <w:rsid w:val="00B550FA"/>
    <w:rsid w:val="00B555A1"/>
    <w:rsid w:val="00B649ED"/>
    <w:rsid w:val="00B70E75"/>
    <w:rsid w:val="00B7165E"/>
    <w:rsid w:val="00B7480A"/>
    <w:rsid w:val="00B76441"/>
    <w:rsid w:val="00B77373"/>
    <w:rsid w:val="00B809F5"/>
    <w:rsid w:val="00B8411A"/>
    <w:rsid w:val="00B8454D"/>
    <w:rsid w:val="00B858B6"/>
    <w:rsid w:val="00B85B7E"/>
    <w:rsid w:val="00B96670"/>
    <w:rsid w:val="00BA1732"/>
    <w:rsid w:val="00BA390F"/>
    <w:rsid w:val="00BA6E52"/>
    <w:rsid w:val="00BA7770"/>
    <w:rsid w:val="00BB2EB7"/>
    <w:rsid w:val="00BC05BC"/>
    <w:rsid w:val="00BC3C4C"/>
    <w:rsid w:val="00BC5033"/>
    <w:rsid w:val="00BC6CAD"/>
    <w:rsid w:val="00BD118F"/>
    <w:rsid w:val="00BD1708"/>
    <w:rsid w:val="00BD7453"/>
    <w:rsid w:val="00BE300C"/>
    <w:rsid w:val="00BE39D1"/>
    <w:rsid w:val="00BE45DE"/>
    <w:rsid w:val="00BE5DB6"/>
    <w:rsid w:val="00BF06EA"/>
    <w:rsid w:val="00BF12F5"/>
    <w:rsid w:val="00BF14D4"/>
    <w:rsid w:val="00BF1B90"/>
    <w:rsid w:val="00BF712F"/>
    <w:rsid w:val="00BF7E4F"/>
    <w:rsid w:val="00BF7E55"/>
    <w:rsid w:val="00C17B24"/>
    <w:rsid w:val="00C27A1A"/>
    <w:rsid w:val="00C339C6"/>
    <w:rsid w:val="00C4315A"/>
    <w:rsid w:val="00C43D7A"/>
    <w:rsid w:val="00C43FCC"/>
    <w:rsid w:val="00C51DDF"/>
    <w:rsid w:val="00C52028"/>
    <w:rsid w:val="00C54423"/>
    <w:rsid w:val="00C6096C"/>
    <w:rsid w:val="00C61550"/>
    <w:rsid w:val="00C61751"/>
    <w:rsid w:val="00C63D1D"/>
    <w:rsid w:val="00C67A3C"/>
    <w:rsid w:val="00C70862"/>
    <w:rsid w:val="00C748CA"/>
    <w:rsid w:val="00C77B60"/>
    <w:rsid w:val="00C80062"/>
    <w:rsid w:val="00C821CE"/>
    <w:rsid w:val="00C83EBD"/>
    <w:rsid w:val="00C85DE0"/>
    <w:rsid w:val="00C866EB"/>
    <w:rsid w:val="00C955B7"/>
    <w:rsid w:val="00CA1DBA"/>
    <w:rsid w:val="00CA2BF8"/>
    <w:rsid w:val="00CA5E4C"/>
    <w:rsid w:val="00CA5F76"/>
    <w:rsid w:val="00CB4DF9"/>
    <w:rsid w:val="00CB621A"/>
    <w:rsid w:val="00CB76C2"/>
    <w:rsid w:val="00CC0196"/>
    <w:rsid w:val="00CC2802"/>
    <w:rsid w:val="00CC3C39"/>
    <w:rsid w:val="00CC5533"/>
    <w:rsid w:val="00CC57E6"/>
    <w:rsid w:val="00CC6933"/>
    <w:rsid w:val="00CC7A18"/>
    <w:rsid w:val="00CD045C"/>
    <w:rsid w:val="00CD14F8"/>
    <w:rsid w:val="00CE0190"/>
    <w:rsid w:val="00CE1645"/>
    <w:rsid w:val="00CE2433"/>
    <w:rsid w:val="00CE7522"/>
    <w:rsid w:val="00CF0349"/>
    <w:rsid w:val="00CF0D30"/>
    <w:rsid w:val="00CF242F"/>
    <w:rsid w:val="00CF4E49"/>
    <w:rsid w:val="00CF6022"/>
    <w:rsid w:val="00D00006"/>
    <w:rsid w:val="00D0736D"/>
    <w:rsid w:val="00D17930"/>
    <w:rsid w:val="00D212E0"/>
    <w:rsid w:val="00D22A49"/>
    <w:rsid w:val="00D2316C"/>
    <w:rsid w:val="00D25E25"/>
    <w:rsid w:val="00D275CC"/>
    <w:rsid w:val="00D30446"/>
    <w:rsid w:val="00D3712D"/>
    <w:rsid w:val="00D373BF"/>
    <w:rsid w:val="00D41063"/>
    <w:rsid w:val="00D417C1"/>
    <w:rsid w:val="00D42578"/>
    <w:rsid w:val="00D460E4"/>
    <w:rsid w:val="00D4695D"/>
    <w:rsid w:val="00D47C2F"/>
    <w:rsid w:val="00D47DEB"/>
    <w:rsid w:val="00D51EEC"/>
    <w:rsid w:val="00D52053"/>
    <w:rsid w:val="00D56378"/>
    <w:rsid w:val="00D616D0"/>
    <w:rsid w:val="00D6229E"/>
    <w:rsid w:val="00D63ED6"/>
    <w:rsid w:val="00D65236"/>
    <w:rsid w:val="00D65E0C"/>
    <w:rsid w:val="00D72209"/>
    <w:rsid w:val="00D73ACE"/>
    <w:rsid w:val="00D75063"/>
    <w:rsid w:val="00D7792E"/>
    <w:rsid w:val="00D829F8"/>
    <w:rsid w:val="00D8427B"/>
    <w:rsid w:val="00D86E85"/>
    <w:rsid w:val="00D86F94"/>
    <w:rsid w:val="00D923DC"/>
    <w:rsid w:val="00D92F94"/>
    <w:rsid w:val="00D93483"/>
    <w:rsid w:val="00D93601"/>
    <w:rsid w:val="00D94C10"/>
    <w:rsid w:val="00D969E0"/>
    <w:rsid w:val="00DA16E8"/>
    <w:rsid w:val="00DA4240"/>
    <w:rsid w:val="00DA67AB"/>
    <w:rsid w:val="00DB13FA"/>
    <w:rsid w:val="00DB21CE"/>
    <w:rsid w:val="00DB5BD3"/>
    <w:rsid w:val="00DC2BCE"/>
    <w:rsid w:val="00DC63DC"/>
    <w:rsid w:val="00DD053B"/>
    <w:rsid w:val="00DD58CC"/>
    <w:rsid w:val="00DE0967"/>
    <w:rsid w:val="00DE333D"/>
    <w:rsid w:val="00DE5692"/>
    <w:rsid w:val="00DE5B97"/>
    <w:rsid w:val="00DE60DA"/>
    <w:rsid w:val="00DE6D76"/>
    <w:rsid w:val="00DF6C10"/>
    <w:rsid w:val="00E1083F"/>
    <w:rsid w:val="00E1095B"/>
    <w:rsid w:val="00E15889"/>
    <w:rsid w:val="00E24E2F"/>
    <w:rsid w:val="00E26CE9"/>
    <w:rsid w:val="00E3050A"/>
    <w:rsid w:val="00E30FCD"/>
    <w:rsid w:val="00E313AF"/>
    <w:rsid w:val="00E3659D"/>
    <w:rsid w:val="00E37A53"/>
    <w:rsid w:val="00E41046"/>
    <w:rsid w:val="00E41CA6"/>
    <w:rsid w:val="00E42DB8"/>
    <w:rsid w:val="00E435F7"/>
    <w:rsid w:val="00E47E62"/>
    <w:rsid w:val="00E50995"/>
    <w:rsid w:val="00E50AFC"/>
    <w:rsid w:val="00E50D53"/>
    <w:rsid w:val="00E558FF"/>
    <w:rsid w:val="00E55D5F"/>
    <w:rsid w:val="00E64440"/>
    <w:rsid w:val="00E6534E"/>
    <w:rsid w:val="00E666DC"/>
    <w:rsid w:val="00E673F9"/>
    <w:rsid w:val="00E67B63"/>
    <w:rsid w:val="00E70C52"/>
    <w:rsid w:val="00E7353A"/>
    <w:rsid w:val="00E76EE8"/>
    <w:rsid w:val="00E80D4F"/>
    <w:rsid w:val="00E81726"/>
    <w:rsid w:val="00E87FDA"/>
    <w:rsid w:val="00E90FD8"/>
    <w:rsid w:val="00E92D1B"/>
    <w:rsid w:val="00E9388E"/>
    <w:rsid w:val="00E938DC"/>
    <w:rsid w:val="00E96548"/>
    <w:rsid w:val="00EA347A"/>
    <w:rsid w:val="00EA5382"/>
    <w:rsid w:val="00EA6ED1"/>
    <w:rsid w:val="00EA772E"/>
    <w:rsid w:val="00EB0CC9"/>
    <w:rsid w:val="00EB0F5C"/>
    <w:rsid w:val="00EB1A5D"/>
    <w:rsid w:val="00EB243E"/>
    <w:rsid w:val="00EB3918"/>
    <w:rsid w:val="00EB43E0"/>
    <w:rsid w:val="00EB45C8"/>
    <w:rsid w:val="00EB462D"/>
    <w:rsid w:val="00EC08D0"/>
    <w:rsid w:val="00EC0BEA"/>
    <w:rsid w:val="00EC2E57"/>
    <w:rsid w:val="00EC6B22"/>
    <w:rsid w:val="00EC7F67"/>
    <w:rsid w:val="00ED006A"/>
    <w:rsid w:val="00ED0354"/>
    <w:rsid w:val="00ED0C69"/>
    <w:rsid w:val="00ED1760"/>
    <w:rsid w:val="00EE01F3"/>
    <w:rsid w:val="00EE0EE2"/>
    <w:rsid w:val="00EE3C7D"/>
    <w:rsid w:val="00EF0109"/>
    <w:rsid w:val="00EF098E"/>
    <w:rsid w:val="00EF0C35"/>
    <w:rsid w:val="00EF4AA7"/>
    <w:rsid w:val="00EF74B4"/>
    <w:rsid w:val="00EF7879"/>
    <w:rsid w:val="00F017FD"/>
    <w:rsid w:val="00F06380"/>
    <w:rsid w:val="00F1425D"/>
    <w:rsid w:val="00F154C8"/>
    <w:rsid w:val="00F163B7"/>
    <w:rsid w:val="00F22791"/>
    <w:rsid w:val="00F22A9E"/>
    <w:rsid w:val="00F25949"/>
    <w:rsid w:val="00F27749"/>
    <w:rsid w:val="00F27AA6"/>
    <w:rsid w:val="00F30CA1"/>
    <w:rsid w:val="00F3263A"/>
    <w:rsid w:val="00F330B6"/>
    <w:rsid w:val="00F33180"/>
    <w:rsid w:val="00F35CCE"/>
    <w:rsid w:val="00F361F0"/>
    <w:rsid w:val="00F401E6"/>
    <w:rsid w:val="00F41B82"/>
    <w:rsid w:val="00F46C5A"/>
    <w:rsid w:val="00F53113"/>
    <w:rsid w:val="00F540A8"/>
    <w:rsid w:val="00F60CE2"/>
    <w:rsid w:val="00F65995"/>
    <w:rsid w:val="00F674B6"/>
    <w:rsid w:val="00F70F5E"/>
    <w:rsid w:val="00F72E31"/>
    <w:rsid w:val="00F772CD"/>
    <w:rsid w:val="00F90966"/>
    <w:rsid w:val="00F91165"/>
    <w:rsid w:val="00F9235E"/>
    <w:rsid w:val="00F92EEB"/>
    <w:rsid w:val="00F9649C"/>
    <w:rsid w:val="00FA4592"/>
    <w:rsid w:val="00FA4BFE"/>
    <w:rsid w:val="00FA5574"/>
    <w:rsid w:val="00FB0D69"/>
    <w:rsid w:val="00FB7503"/>
    <w:rsid w:val="00FB7EDE"/>
    <w:rsid w:val="00FC02DE"/>
    <w:rsid w:val="00FC0BBD"/>
    <w:rsid w:val="00FC4332"/>
    <w:rsid w:val="00FC56F8"/>
    <w:rsid w:val="00FC6451"/>
    <w:rsid w:val="00FC6E3A"/>
    <w:rsid w:val="00FD05D0"/>
    <w:rsid w:val="00FD0F9B"/>
    <w:rsid w:val="00FD1806"/>
    <w:rsid w:val="00FD30DE"/>
    <w:rsid w:val="00FD3337"/>
    <w:rsid w:val="00FD403B"/>
    <w:rsid w:val="00FD57D0"/>
    <w:rsid w:val="00FD7058"/>
    <w:rsid w:val="00FE0AAB"/>
    <w:rsid w:val="00FE11EF"/>
    <w:rsid w:val="00FE4ACD"/>
    <w:rsid w:val="00FE60B9"/>
    <w:rsid w:val="00FE6303"/>
    <w:rsid w:val="00FE7E2F"/>
    <w:rsid w:val="00FF211D"/>
    <w:rsid w:val="00FF5927"/>
    <w:rsid w:val="00FF6283"/>
    <w:rsid w:val="00FF6486"/>
    <w:rsid w:val="00FF75D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eb15,#eded13,#e8c857,#e331e3,#e824ea,#f39,#4f81bd,#74b95b"/>
    </o:shapedefaults>
    <o:shapelayout v:ext="edit">
      <o:idmap v:ext="edit" data="2"/>
    </o:shapelayout>
  </w:shapeDefaults>
  <w:decimalSymbol w:val="."/>
  <w:listSeparator w:val=","/>
  <w14:docId w14:val="1E00111A"/>
  <w15:docId w15:val="{2D6C3A28-CA2C-48AF-B981-99C9D566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C2"/>
    <w:pPr>
      <w:spacing w:after="200" w:line="276" w:lineRule="auto"/>
    </w:pPr>
    <w:rPr>
      <w:sz w:val="22"/>
      <w:szCs w:val="22"/>
      <w:lang w:eastAsia="en-US"/>
    </w:rPr>
  </w:style>
  <w:style w:type="paragraph" w:styleId="Heading1">
    <w:name w:val="heading 1"/>
    <w:basedOn w:val="Normal"/>
    <w:next w:val="Normal"/>
    <w:link w:val="Heading1Char"/>
    <w:uiPriority w:val="9"/>
    <w:qFormat/>
    <w:rsid w:val="00FC0BBD"/>
    <w:pPr>
      <w:outlineLvl w:val="0"/>
    </w:pPr>
    <w:rPr>
      <w:b/>
      <w:color w:val="4F81BD"/>
      <w:sz w:val="32"/>
    </w:rPr>
  </w:style>
  <w:style w:type="paragraph" w:styleId="Heading2">
    <w:name w:val="heading 2"/>
    <w:basedOn w:val="Normal"/>
    <w:next w:val="Normal"/>
    <w:link w:val="Heading2Char"/>
    <w:uiPriority w:val="9"/>
    <w:unhideWhenUsed/>
    <w:qFormat/>
    <w:rsid w:val="00FC0BBD"/>
    <w:pPr>
      <w:outlineLvl w:val="1"/>
    </w:pPr>
    <w:rPr>
      <w:b/>
      <w:color w:val="4F81BD"/>
      <w:sz w:val="28"/>
    </w:rPr>
  </w:style>
  <w:style w:type="paragraph" w:styleId="Heading3">
    <w:name w:val="heading 3"/>
    <w:basedOn w:val="Normal"/>
    <w:next w:val="Normal"/>
    <w:link w:val="Heading3Char"/>
    <w:uiPriority w:val="9"/>
    <w:unhideWhenUsed/>
    <w:qFormat/>
    <w:rsid w:val="00FC0BBD"/>
    <w:pPr>
      <w:outlineLvl w:val="2"/>
    </w:pPr>
    <w:rPr>
      <w:b/>
      <w:color w:val="4F81BD"/>
      <w:sz w:val="24"/>
    </w:rPr>
  </w:style>
  <w:style w:type="paragraph" w:styleId="Heading4">
    <w:name w:val="heading 4"/>
    <w:basedOn w:val="Normal"/>
    <w:next w:val="Normal"/>
    <w:link w:val="Heading4Char"/>
    <w:uiPriority w:val="9"/>
    <w:unhideWhenUsed/>
    <w:qFormat/>
    <w:rsid w:val="00CC2802"/>
    <w:pPr>
      <w:spacing w:after="0"/>
      <w:outlineLvl w:val="3"/>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4D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F14D4"/>
    <w:rPr>
      <w:rFonts w:ascii="Tahoma" w:hAnsi="Tahoma" w:cs="Tahoma"/>
      <w:sz w:val="16"/>
      <w:szCs w:val="16"/>
    </w:rPr>
  </w:style>
  <w:style w:type="paragraph" w:styleId="Header">
    <w:name w:val="header"/>
    <w:basedOn w:val="Normal"/>
    <w:link w:val="HeaderChar"/>
    <w:uiPriority w:val="99"/>
    <w:unhideWhenUsed/>
    <w:rsid w:val="00BF1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4D4"/>
  </w:style>
  <w:style w:type="paragraph" w:styleId="Footer">
    <w:name w:val="footer"/>
    <w:basedOn w:val="Normal"/>
    <w:link w:val="FooterChar"/>
    <w:uiPriority w:val="99"/>
    <w:unhideWhenUsed/>
    <w:rsid w:val="00BF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4D4"/>
  </w:style>
  <w:style w:type="paragraph" w:customStyle="1" w:styleId="siteheadingtext">
    <w:name w:val="site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211F9"/>
    <w:rPr>
      <w:color w:val="0000FF"/>
      <w:u w:val="single"/>
    </w:rPr>
  </w:style>
  <w:style w:type="character" w:styleId="FollowedHyperlink">
    <w:name w:val="FollowedHyperlink"/>
    <w:uiPriority w:val="99"/>
    <w:semiHidden/>
    <w:unhideWhenUsed/>
    <w:rsid w:val="00F22A9E"/>
    <w:rPr>
      <w:color w:val="800080"/>
      <w:u w:val="single"/>
    </w:rPr>
  </w:style>
  <w:style w:type="paragraph" w:styleId="NormalWeb">
    <w:name w:val="Normal (Web)"/>
    <w:basedOn w:val="Normal"/>
    <w:uiPriority w:val="99"/>
    <w:semiHidden/>
    <w:unhideWhenUsed/>
    <w:rsid w:val="00252DB0"/>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841848"/>
    <w:pPr>
      <w:spacing w:after="0" w:line="240" w:lineRule="auto"/>
      <w:ind w:left="720"/>
    </w:pPr>
    <w:rPr>
      <w:rFonts w:cs="Calibri"/>
      <w:lang w:eastAsia="en-GB"/>
    </w:rPr>
  </w:style>
  <w:style w:type="character" w:customStyle="1" w:styleId="Heading1Char">
    <w:name w:val="Heading 1 Char"/>
    <w:link w:val="Heading1"/>
    <w:uiPriority w:val="9"/>
    <w:rsid w:val="00FC0BBD"/>
    <w:rPr>
      <w:b/>
      <w:color w:val="4F81BD"/>
      <w:sz w:val="32"/>
      <w:szCs w:val="22"/>
      <w:lang w:eastAsia="en-US"/>
    </w:rPr>
  </w:style>
  <w:style w:type="character" w:customStyle="1" w:styleId="Heading2Char">
    <w:name w:val="Heading 2 Char"/>
    <w:link w:val="Heading2"/>
    <w:uiPriority w:val="9"/>
    <w:rsid w:val="00FC0BBD"/>
    <w:rPr>
      <w:b/>
      <w:color w:val="4F81BD"/>
      <w:sz w:val="28"/>
      <w:szCs w:val="22"/>
      <w:lang w:eastAsia="en-US"/>
    </w:rPr>
  </w:style>
  <w:style w:type="character" w:customStyle="1" w:styleId="Heading3Char">
    <w:name w:val="Heading 3 Char"/>
    <w:link w:val="Heading3"/>
    <w:uiPriority w:val="9"/>
    <w:rsid w:val="00FC0BBD"/>
    <w:rPr>
      <w:b/>
      <w:color w:val="4F81BD"/>
      <w:sz w:val="24"/>
      <w:szCs w:val="22"/>
      <w:lang w:eastAsia="en-US"/>
    </w:rPr>
  </w:style>
  <w:style w:type="character" w:customStyle="1" w:styleId="Heading4Char">
    <w:name w:val="Heading 4 Char"/>
    <w:link w:val="Heading4"/>
    <w:uiPriority w:val="9"/>
    <w:rsid w:val="00CC2802"/>
    <w:rPr>
      <w:b/>
      <w:color w:val="4F81BD"/>
      <w:sz w:val="22"/>
      <w:szCs w:val="22"/>
      <w:lang w:eastAsia="en-US"/>
    </w:rPr>
  </w:style>
  <w:style w:type="character" w:styleId="SubtleEmphasis">
    <w:name w:val="Subtle Emphasis"/>
    <w:uiPriority w:val="19"/>
    <w:qFormat/>
    <w:rsid w:val="00CC2802"/>
    <w:rPr>
      <w:i/>
      <w:iCs/>
      <w:color w:val="808080"/>
    </w:rPr>
  </w:style>
  <w:style w:type="paragraph" w:styleId="Title">
    <w:name w:val="Title"/>
    <w:basedOn w:val="Normal"/>
    <w:next w:val="Normal"/>
    <w:link w:val="TitleChar"/>
    <w:qFormat/>
    <w:rsid w:val="000F2BB0"/>
    <w:pPr>
      <w:spacing w:before="240" w:after="60"/>
      <w:jc w:val="center"/>
      <w:outlineLvl w:val="0"/>
    </w:pPr>
    <w:rPr>
      <w:rFonts w:eastAsia="Times New Roman"/>
      <w:b/>
      <w:bCs/>
      <w:kern w:val="28"/>
      <w:sz w:val="32"/>
      <w:szCs w:val="32"/>
    </w:rPr>
  </w:style>
  <w:style w:type="character" w:customStyle="1" w:styleId="TitleChar">
    <w:name w:val="Title Char"/>
    <w:link w:val="Title"/>
    <w:rsid w:val="000F2BB0"/>
    <w:rPr>
      <w:rFonts w:ascii="Calibri" w:eastAsia="Times New Roman" w:hAnsi="Calibri" w:cs="Times New Roman"/>
      <w:b/>
      <w:bCs/>
      <w:kern w:val="28"/>
      <w:sz w:val="32"/>
      <w:szCs w:val="32"/>
      <w:lang w:eastAsia="en-US"/>
    </w:rPr>
  </w:style>
  <w:style w:type="paragraph" w:styleId="Subtitle">
    <w:name w:val="Subtitle"/>
    <w:basedOn w:val="Normal"/>
    <w:next w:val="Normal"/>
    <w:link w:val="SubtitleChar"/>
    <w:uiPriority w:val="11"/>
    <w:qFormat/>
    <w:rsid w:val="000F2BB0"/>
    <w:pPr>
      <w:spacing w:after="60"/>
      <w:jc w:val="center"/>
      <w:outlineLvl w:val="1"/>
    </w:pPr>
    <w:rPr>
      <w:rFonts w:eastAsia="Times New Roman"/>
      <w:sz w:val="24"/>
      <w:szCs w:val="24"/>
    </w:rPr>
  </w:style>
  <w:style w:type="character" w:customStyle="1" w:styleId="SubtitleChar">
    <w:name w:val="Subtitle Char"/>
    <w:link w:val="Subtitle"/>
    <w:uiPriority w:val="11"/>
    <w:rsid w:val="000F2BB0"/>
    <w:rPr>
      <w:rFonts w:ascii="Calibri" w:eastAsia="Times New Roman" w:hAnsi="Calibri" w:cs="Times New Roman"/>
      <w:sz w:val="24"/>
      <w:szCs w:val="24"/>
      <w:lang w:eastAsia="en-US"/>
    </w:rPr>
  </w:style>
  <w:style w:type="character" w:styleId="Strong">
    <w:name w:val="Strong"/>
    <w:uiPriority w:val="22"/>
    <w:qFormat/>
    <w:rsid w:val="000F2BB0"/>
    <w:rPr>
      <w:b/>
      <w:bCs/>
    </w:rPr>
  </w:style>
  <w:style w:type="paragraph" w:styleId="BodyTextIndent">
    <w:name w:val="Body Text Indent"/>
    <w:basedOn w:val="Normal"/>
    <w:link w:val="BodyTextIndentChar"/>
    <w:semiHidden/>
    <w:rsid w:val="00441789"/>
    <w:pPr>
      <w:spacing w:after="0" w:line="240" w:lineRule="auto"/>
      <w:ind w:left="720"/>
      <w:jc w:val="both"/>
    </w:pPr>
    <w:rPr>
      <w:rFonts w:ascii="Arial" w:eastAsia="Times New Roman" w:hAnsi="Arial"/>
      <w:sz w:val="20"/>
      <w:szCs w:val="20"/>
    </w:rPr>
  </w:style>
  <w:style w:type="character" w:customStyle="1" w:styleId="BodyTextIndentChar">
    <w:name w:val="Body Text Indent Char"/>
    <w:link w:val="BodyTextIndent"/>
    <w:semiHidden/>
    <w:rsid w:val="00441789"/>
    <w:rPr>
      <w:rFonts w:ascii="Arial" w:eastAsia="Times New Roman" w:hAnsi="Arial"/>
      <w:lang w:eastAsia="en-US"/>
    </w:rPr>
  </w:style>
  <w:style w:type="paragraph" w:styleId="BodyTextIndent2">
    <w:name w:val="Body Text Indent 2"/>
    <w:basedOn w:val="Normal"/>
    <w:link w:val="BodyTextIndent2Char"/>
    <w:semiHidden/>
    <w:rsid w:val="00441789"/>
    <w:pPr>
      <w:spacing w:after="0" w:line="240" w:lineRule="auto"/>
      <w:ind w:left="1440" w:hanging="720"/>
      <w:jc w:val="both"/>
    </w:pPr>
    <w:rPr>
      <w:rFonts w:ascii="Arial" w:eastAsia="Times New Roman" w:hAnsi="Arial"/>
      <w:sz w:val="20"/>
      <w:szCs w:val="20"/>
    </w:rPr>
  </w:style>
  <w:style w:type="character" w:customStyle="1" w:styleId="BodyTextIndent2Char">
    <w:name w:val="Body Text Indent 2 Char"/>
    <w:link w:val="BodyTextIndent2"/>
    <w:semiHidden/>
    <w:rsid w:val="00441789"/>
    <w:rPr>
      <w:rFonts w:ascii="Arial" w:eastAsia="Times New Roman" w:hAnsi="Arial"/>
      <w:lang w:eastAsia="en-US"/>
    </w:rPr>
  </w:style>
  <w:style w:type="table" w:styleId="TableGrid">
    <w:name w:val="Table Grid"/>
    <w:basedOn w:val="TableNormal"/>
    <w:uiPriority w:val="59"/>
    <w:rsid w:val="007A17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rsid w:val="00F60CE2"/>
  </w:style>
  <w:style w:type="paragraph" w:styleId="BodyTextIndent3">
    <w:name w:val="Body Text Indent 3"/>
    <w:basedOn w:val="Normal"/>
    <w:link w:val="BodyTextIndent3Char"/>
    <w:uiPriority w:val="99"/>
    <w:semiHidden/>
    <w:unhideWhenUsed/>
    <w:rsid w:val="003A5D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5D66"/>
    <w:rPr>
      <w:sz w:val="16"/>
      <w:szCs w:val="16"/>
      <w:lang w:eastAsia="en-US"/>
    </w:rPr>
  </w:style>
  <w:style w:type="paragraph" w:styleId="BodyText2">
    <w:name w:val="Body Text 2"/>
    <w:basedOn w:val="Normal"/>
    <w:link w:val="BodyText2Char"/>
    <w:uiPriority w:val="99"/>
    <w:unhideWhenUsed/>
    <w:rsid w:val="003A5D66"/>
    <w:pPr>
      <w:spacing w:after="120" w:line="480" w:lineRule="auto"/>
    </w:pPr>
  </w:style>
  <w:style w:type="character" w:customStyle="1" w:styleId="BodyText2Char">
    <w:name w:val="Body Text 2 Char"/>
    <w:basedOn w:val="DefaultParagraphFont"/>
    <w:link w:val="BodyText2"/>
    <w:uiPriority w:val="99"/>
    <w:rsid w:val="003A5D66"/>
    <w:rPr>
      <w:sz w:val="22"/>
      <w:szCs w:val="22"/>
      <w:lang w:eastAsia="en-US"/>
    </w:rPr>
  </w:style>
  <w:style w:type="paragraph" w:customStyle="1" w:styleId="BasicParagraph">
    <w:name w:val="[Basic Paragraph]"/>
    <w:basedOn w:val="Normal"/>
    <w:uiPriority w:val="99"/>
    <w:rsid w:val="00BA390F"/>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987">
      <w:bodyDiv w:val="1"/>
      <w:marLeft w:val="0"/>
      <w:marRight w:val="0"/>
      <w:marTop w:val="0"/>
      <w:marBottom w:val="0"/>
      <w:divBdr>
        <w:top w:val="none" w:sz="0" w:space="0" w:color="auto"/>
        <w:left w:val="none" w:sz="0" w:space="0" w:color="auto"/>
        <w:bottom w:val="none" w:sz="0" w:space="0" w:color="auto"/>
        <w:right w:val="none" w:sz="0" w:space="0" w:color="auto"/>
      </w:divBdr>
    </w:div>
    <w:div w:id="45300495">
      <w:bodyDiv w:val="1"/>
      <w:marLeft w:val="0"/>
      <w:marRight w:val="0"/>
      <w:marTop w:val="0"/>
      <w:marBottom w:val="0"/>
      <w:divBdr>
        <w:top w:val="none" w:sz="0" w:space="0" w:color="auto"/>
        <w:left w:val="none" w:sz="0" w:space="0" w:color="auto"/>
        <w:bottom w:val="none" w:sz="0" w:space="0" w:color="auto"/>
        <w:right w:val="none" w:sz="0" w:space="0" w:color="auto"/>
      </w:divBdr>
    </w:div>
    <w:div w:id="245501172">
      <w:bodyDiv w:val="1"/>
      <w:marLeft w:val="0"/>
      <w:marRight w:val="0"/>
      <w:marTop w:val="0"/>
      <w:marBottom w:val="0"/>
      <w:divBdr>
        <w:top w:val="none" w:sz="0" w:space="0" w:color="auto"/>
        <w:left w:val="none" w:sz="0" w:space="0" w:color="auto"/>
        <w:bottom w:val="none" w:sz="0" w:space="0" w:color="auto"/>
        <w:right w:val="none" w:sz="0" w:space="0" w:color="auto"/>
      </w:divBdr>
    </w:div>
    <w:div w:id="326637207">
      <w:bodyDiv w:val="1"/>
      <w:marLeft w:val="0"/>
      <w:marRight w:val="0"/>
      <w:marTop w:val="0"/>
      <w:marBottom w:val="0"/>
      <w:divBdr>
        <w:top w:val="none" w:sz="0" w:space="0" w:color="auto"/>
        <w:left w:val="none" w:sz="0" w:space="0" w:color="auto"/>
        <w:bottom w:val="none" w:sz="0" w:space="0" w:color="auto"/>
        <w:right w:val="none" w:sz="0" w:space="0" w:color="auto"/>
      </w:divBdr>
    </w:div>
    <w:div w:id="377898861">
      <w:bodyDiv w:val="1"/>
      <w:marLeft w:val="0"/>
      <w:marRight w:val="0"/>
      <w:marTop w:val="0"/>
      <w:marBottom w:val="0"/>
      <w:divBdr>
        <w:top w:val="none" w:sz="0" w:space="0" w:color="auto"/>
        <w:left w:val="none" w:sz="0" w:space="0" w:color="auto"/>
        <w:bottom w:val="none" w:sz="0" w:space="0" w:color="auto"/>
        <w:right w:val="none" w:sz="0" w:space="0" w:color="auto"/>
      </w:divBdr>
    </w:div>
    <w:div w:id="446316573">
      <w:bodyDiv w:val="1"/>
      <w:marLeft w:val="0"/>
      <w:marRight w:val="0"/>
      <w:marTop w:val="0"/>
      <w:marBottom w:val="0"/>
      <w:divBdr>
        <w:top w:val="none" w:sz="0" w:space="0" w:color="auto"/>
        <w:left w:val="none" w:sz="0" w:space="0" w:color="auto"/>
        <w:bottom w:val="none" w:sz="0" w:space="0" w:color="auto"/>
        <w:right w:val="none" w:sz="0" w:space="0" w:color="auto"/>
      </w:divBdr>
    </w:div>
    <w:div w:id="449782217">
      <w:bodyDiv w:val="1"/>
      <w:marLeft w:val="0"/>
      <w:marRight w:val="0"/>
      <w:marTop w:val="0"/>
      <w:marBottom w:val="0"/>
      <w:divBdr>
        <w:top w:val="none" w:sz="0" w:space="0" w:color="auto"/>
        <w:left w:val="none" w:sz="0" w:space="0" w:color="auto"/>
        <w:bottom w:val="none" w:sz="0" w:space="0" w:color="auto"/>
        <w:right w:val="none" w:sz="0" w:space="0" w:color="auto"/>
      </w:divBdr>
    </w:div>
    <w:div w:id="600920899">
      <w:bodyDiv w:val="1"/>
      <w:marLeft w:val="0"/>
      <w:marRight w:val="0"/>
      <w:marTop w:val="0"/>
      <w:marBottom w:val="0"/>
      <w:divBdr>
        <w:top w:val="none" w:sz="0" w:space="0" w:color="auto"/>
        <w:left w:val="none" w:sz="0" w:space="0" w:color="auto"/>
        <w:bottom w:val="none" w:sz="0" w:space="0" w:color="auto"/>
        <w:right w:val="none" w:sz="0" w:space="0" w:color="auto"/>
      </w:divBdr>
    </w:div>
    <w:div w:id="742607341">
      <w:bodyDiv w:val="1"/>
      <w:marLeft w:val="0"/>
      <w:marRight w:val="0"/>
      <w:marTop w:val="0"/>
      <w:marBottom w:val="0"/>
      <w:divBdr>
        <w:top w:val="none" w:sz="0" w:space="0" w:color="auto"/>
        <w:left w:val="none" w:sz="0" w:space="0" w:color="auto"/>
        <w:bottom w:val="none" w:sz="0" w:space="0" w:color="auto"/>
        <w:right w:val="none" w:sz="0" w:space="0" w:color="auto"/>
      </w:divBdr>
    </w:div>
    <w:div w:id="767695801">
      <w:bodyDiv w:val="1"/>
      <w:marLeft w:val="0"/>
      <w:marRight w:val="0"/>
      <w:marTop w:val="0"/>
      <w:marBottom w:val="0"/>
      <w:divBdr>
        <w:top w:val="none" w:sz="0" w:space="0" w:color="auto"/>
        <w:left w:val="none" w:sz="0" w:space="0" w:color="auto"/>
        <w:bottom w:val="none" w:sz="0" w:space="0" w:color="auto"/>
        <w:right w:val="none" w:sz="0" w:space="0" w:color="auto"/>
      </w:divBdr>
    </w:div>
    <w:div w:id="904149422">
      <w:bodyDiv w:val="1"/>
      <w:marLeft w:val="0"/>
      <w:marRight w:val="0"/>
      <w:marTop w:val="0"/>
      <w:marBottom w:val="0"/>
      <w:divBdr>
        <w:top w:val="none" w:sz="0" w:space="0" w:color="auto"/>
        <w:left w:val="none" w:sz="0" w:space="0" w:color="auto"/>
        <w:bottom w:val="none" w:sz="0" w:space="0" w:color="auto"/>
        <w:right w:val="none" w:sz="0" w:space="0" w:color="auto"/>
      </w:divBdr>
    </w:div>
    <w:div w:id="924145639">
      <w:bodyDiv w:val="1"/>
      <w:marLeft w:val="0"/>
      <w:marRight w:val="0"/>
      <w:marTop w:val="0"/>
      <w:marBottom w:val="0"/>
      <w:divBdr>
        <w:top w:val="none" w:sz="0" w:space="0" w:color="auto"/>
        <w:left w:val="none" w:sz="0" w:space="0" w:color="auto"/>
        <w:bottom w:val="none" w:sz="0" w:space="0" w:color="auto"/>
        <w:right w:val="none" w:sz="0" w:space="0" w:color="auto"/>
      </w:divBdr>
    </w:div>
    <w:div w:id="1004287157">
      <w:bodyDiv w:val="1"/>
      <w:marLeft w:val="0"/>
      <w:marRight w:val="0"/>
      <w:marTop w:val="0"/>
      <w:marBottom w:val="0"/>
      <w:divBdr>
        <w:top w:val="none" w:sz="0" w:space="0" w:color="auto"/>
        <w:left w:val="none" w:sz="0" w:space="0" w:color="auto"/>
        <w:bottom w:val="none" w:sz="0" w:space="0" w:color="auto"/>
        <w:right w:val="none" w:sz="0" w:space="0" w:color="auto"/>
      </w:divBdr>
    </w:div>
    <w:div w:id="1032389637">
      <w:bodyDiv w:val="1"/>
      <w:marLeft w:val="0"/>
      <w:marRight w:val="0"/>
      <w:marTop w:val="0"/>
      <w:marBottom w:val="0"/>
      <w:divBdr>
        <w:top w:val="none" w:sz="0" w:space="0" w:color="auto"/>
        <w:left w:val="none" w:sz="0" w:space="0" w:color="auto"/>
        <w:bottom w:val="none" w:sz="0" w:space="0" w:color="auto"/>
        <w:right w:val="none" w:sz="0" w:space="0" w:color="auto"/>
      </w:divBdr>
    </w:div>
    <w:div w:id="1131290973">
      <w:bodyDiv w:val="1"/>
      <w:marLeft w:val="0"/>
      <w:marRight w:val="0"/>
      <w:marTop w:val="0"/>
      <w:marBottom w:val="0"/>
      <w:divBdr>
        <w:top w:val="none" w:sz="0" w:space="0" w:color="auto"/>
        <w:left w:val="none" w:sz="0" w:space="0" w:color="auto"/>
        <w:bottom w:val="none" w:sz="0" w:space="0" w:color="auto"/>
        <w:right w:val="none" w:sz="0" w:space="0" w:color="auto"/>
      </w:divBdr>
    </w:div>
    <w:div w:id="1162549096">
      <w:bodyDiv w:val="1"/>
      <w:marLeft w:val="0"/>
      <w:marRight w:val="0"/>
      <w:marTop w:val="0"/>
      <w:marBottom w:val="0"/>
      <w:divBdr>
        <w:top w:val="none" w:sz="0" w:space="0" w:color="auto"/>
        <w:left w:val="none" w:sz="0" w:space="0" w:color="auto"/>
        <w:bottom w:val="none" w:sz="0" w:space="0" w:color="auto"/>
        <w:right w:val="none" w:sz="0" w:space="0" w:color="auto"/>
      </w:divBdr>
    </w:div>
    <w:div w:id="1273126505">
      <w:bodyDiv w:val="1"/>
      <w:marLeft w:val="0"/>
      <w:marRight w:val="0"/>
      <w:marTop w:val="0"/>
      <w:marBottom w:val="0"/>
      <w:divBdr>
        <w:top w:val="none" w:sz="0" w:space="0" w:color="auto"/>
        <w:left w:val="none" w:sz="0" w:space="0" w:color="auto"/>
        <w:bottom w:val="none" w:sz="0" w:space="0" w:color="auto"/>
        <w:right w:val="none" w:sz="0" w:space="0" w:color="auto"/>
      </w:divBdr>
      <w:divsChild>
        <w:div w:id="713968290">
          <w:marLeft w:val="0"/>
          <w:marRight w:val="0"/>
          <w:marTop w:val="0"/>
          <w:marBottom w:val="0"/>
          <w:divBdr>
            <w:top w:val="none" w:sz="0" w:space="0" w:color="auto"/>
            <w:left w:val="none" w:sz="0" w:space="0" w:color="auto"/>
            <w:bottom w:val="none" w:sz="0" w:space="0" w:color="auto"/>
            <w:right w:val="none" w:sz="0" w:space="0" w:color="auto"/>
          </w:divBdr>
        </w:div>
      </w:divsChild>
    </w:div>
    <w:div w:id="1281378156">
      <w:bodyDiv w:val="1"/>
      <w:marLeft w:val="0"/>
      <w:marRight w:val="0"/>
      <w:marTop w:val="0"/>
      <w:marBottom w:val="0"/>
      <w:divBdr>
        <w:top w:val="none" w:sz="0" w:space="0" w:color="auto"/>
        <w:left w:val="none" w:sz="0" w:space="0" w:color="auto"/>
        <w:bottom w:val="none" w:sz="0" w:space="0" w:color="auto"/>
        <w:right w:val="none" w:sz="0" w:space="0" w:color="auto"/>
      </w:divBdr>
    </w:div>
    <w:div w:id="1282959213">
      <w:bodyDiv w:val="1"/>
      <w:marLeft w:val="0"/>
      <w:marRight w:val="0"/>
      <w:marTop w:val="0"/>
      <w:marBottom w:val="0"/>
      <w:divBdr>
        <w:top w:val="none" w:sz="0" w:space="0" w:color="auto"/>
        <w:left w:val="none" w:sz="0" w:space="0" w:color="auto"/>
        <w:bottom w:val="none" w:sz="0" w:space="0" w:color="auto"/>
        <w:right w:val="none" w:sz="0" w:space="0" w:color="auto"/>
      </w:divBdr>
    </w:div>
    <w:div w:id="1351763522">
      <w:bodyDiv w:val="1"/>
      <w:marLeft w:val="0"/>
      <w:marRight w:val="0"/>
      <w:marTop w:val="0"/>
      <w:marBottom w:val="0"/>
      <w:divBdr>
        <w:top w:val="none" w:sz="0" w:space="0" w:color="auto"/>
        <w:left w:val="none" w:sz="0" w:space="0" w:color="auto"/>
        <w:bottom w:val="none" w:sz="0" w:space="0" w:color="auto"/>
        <w:right w:val="none" w:sz="0" w:space="0" w:color="auto"/>
      </w:divBdr>
    </w:div>
    <w:div w:id="1439329716">
      <w:bodyDiv w:val="1"/>
      <w:marLeft w:val="0"/>
      <w:marRight w:val="0"/>
      <w:marTop w:val="0"/>
      <w:marBottom w:val="0"/>
      <w:divBdr>
        <w:top w:val="none" w:sz="0" w:space="0" w:color="auto"/>
        <w:left w:val="none" w:sz="0" w:space="0" w:color="auto"/>
        <w:bottom w:val="none" w:sz="0" w:space="0" w:color="auto"/>
        <w:right w:val="none" w:sz="0" w:space="0" w:color="auto"/>
      </w:divBdr>
    </w:div>
    <w:div w:id="1510482404">
      <w:bodyDiv w:val="1"/>
      <w:marLeft w:val="0"/>
      <w:marRight w:val="0"/>
      <w:marTop w:val="0"/>
      <w:marBottom w:val="0"/>
      <w:divBdr>
        <w:top w:val="none" w:sz="0" w:space="0" w:color="auto"/>
        <w:left w:val="none" w:sz="0" w:space="0" w:color="auto"/>
        <w:bottom w:val="none" w:sz="0" w:space="0" w:color="auto"/>
        <w:right w:val="none" w:sz="0" w:space="0" w:color="auto"/>
      </w:divBdr>
    </w:div>
    <w:div w:id="1615790905">
      <w:bodyDiv w:val="1"/>
      <w:marLeft w:val="0"/>
      <w:marRight w:val="0"/>
      <w:marTop w:val="0"/>
      <w:marBottom w:val="0"/>
      <w:divBdr>
        <w:top w:val="none" w:sz="0" w:space="0" w:color="auto"/>
        <w:left w:val="none" w:sz="0" w:space="0" w:color="auto"/>
        <w:bottom w:val="none" w:sz="0" w:space="0" w:color="auto"/>
        <w:right w:val="none" w:sz="0" w:space="0" w:color="auto"/>
      </w:divBdr>
    </w:div>
    <w:div w:id="1652056207">
      <w:bodyDiv w:val="1"/>
      <w:marLeft w:val="0"/>
      <w:marRight w:val="0"/>
      <w:marTop w:val="0"/>
      <w:marBottom w:val="0"/>
      <w:divBdr>
        <w:top w:val="none" w:sz="0" w:space="0" w:color="auto"/>
        <w:left w:val="none" w:sz="0" w:space="0" w:color="auto"/>
        <w:bottom w:val="none" w:sz="0" w:space="0" w:color="auto"/>
        <w:right w:val="none" w:sz="0" w:space="0" w:color="auto"/>
      </w:divBdr>
    </w:div>
    <w:div w:id="2003048224">
      <w:bodyDiv w:val="1"/>
      <w:marLeft w:val="0"/>
      <w:marRight w:val="0"/>
      <w:marTop w:val="0"/>
      <w:marBottom w:val="0"/>
      <w:divBdr>
        <w:top w:val="none" w:sz="0" w:space="0" w:color="auto"/>
        <w:left w:val="none" w:sz="0" w:space="0" w:color="auto"/>
        <w:bottom w:val="none" w:sz="0" w:space="0" w:color="auto"/>
        <w:right w:val="none" w:sz="0" w:space="0" w:color="auto"/>
      </w:divBdr>
    </w:div>
    <w:div w:id="2026053117">
      <w:bodyDiv w:val="1"/>
      <w:marLeft w:val="0"/>
      <w:marRight w:val="0"/>
      <w:marTop w:val="0"/>
      <w:marBottom w:val="0"/>
      <w:divBdr>
        <w:top w:val="none" w:sz="0" w:space="0" w:color="auto"/>
        <w:left w:val="none" w:sz="0" w:space="0" w:color="auto"/>
        <w:bottom w:val="none" w:sz="0" w:space="0" w:color="auto"/>
        <w:right w:val="none" w:sz="0" w:space="0" w:color="auto"/>
      </w:divBdr>
    </w:div>
    <w:div w:id="205384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garet.bennett@nfyf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fyfc.org.uk/competition-organisers-resour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AE8274-27E0-4072-8214-F6F08144EF04}">
  <ds:schemaRefs>
    <ds:schemaRef ds:uri="http://schemas.openxmlformats.org/officeDocument/2006/bibliography"/>
  </ds:schemaRefs>
</ds:datastoreItem>
</file>

<file path=customXml/itemProps2.xml><?xml version="1.0" encoding="utf-8"?>
<ds:datastoreItem xmlns:ds="http://schemas.openxmlformats.org/officeDocument/2006/customXml" ds:itemID="{5102E10C-D693-4BCA-B768-23617F8F3BDA}"/>
</file>

<file path=customXml/itemProps3.xml><?xml version="1.0" encoding="utf-8"?>
<ds:datastoreItem xmlns:ds="http://schemas.openxmlformats.org/officeDocument/2006/customXml" ds:itemID="{8E978A15-6105-49E5-8943-F6C13A039CBF}">
  <ds:schemaRefs>
    <ds:schemaRef ds:uri="http://schemas.microsoft.com/sharepoint/v3/contenttype/forms"/>
  </ds:schemaRefs>
</ds:datastoreItem>
</file>

<file path=customXml/itemProps4.xml><?xml version="1.0" encoding="utf-8"?>
<ds:datastoreItem xmlns:ds="http://schemas.openxmlformats.org/officeDocument/2006/customXml" ds:itemID="{792D0414-973B-4336-8F74-C96C95FBFFF9}">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NFYFC document</vt:lpstr>
    </vt:vector>
  </TitlesOfParts>
  <Company>NFYFC</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NFYFC document</dc:title>
  <dc:subject/>
  <dc:creator>Gemma Bryan</dc:creator>
  <cp:keywords/>
  <cp:lastModifiedBy>Margaret Bennett</cp:lastModifiedBy>
  <cp:revision>13</cp:revision>
  <cp:lastPrinted>2025-02-10T14:34:00Z</cp:lastPrinted>
  <dcterms:created xsi:type="dcterms:W3CDTF">2025-07-23T09:14:00Z</dcterms:created>
  <dcterms:modified xsi:type="dcterms:W3CDTF">2025-08-01T09:14:00Z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