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273A" w14:textId="43485B97" w:rsidR="005A4405" w:rsidRDefault="000B30E5" w:rsidP="0022351B">
      <w:pPr>
        <w:spacing w:after="0" w:line="240" w:lineRule="auto"/>
        <w:jc w:val="center"/>
        <w:rPr>
          <w:rFonts w:cs="Century Gothic"/>
          <w:b/>
          <w:bCs/>
          <w:sz w:val="30"/>
          <w:szCs w:val="30"/>
        </w:rPr>
      </w:pPr>
      <w:r>
        <w:rPr>
          <w:rFonts w:cs="Century Gothic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49EE9144" wp14:editId="774B2681">
                <wp:simplePos x="0" y="0"/>
                <wp:positionH relativeFrom="column">
                  <wp:posOffset>5391785</wp:posOffset>
                </wp:positionH>
                <wp:positionV relativeFrom="paragraph">
                  <wp:posOffset>-1081405</wp:posOffset>
                </wp:positionV>
                <wp:extent cx="1394460" cy="632460"/>
                <wp:effectExtent l="0" t="0" r="15240" b="15240"/>
                <wp:wrapNone/>
                <wp:docPr id="164990250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B9CFE" w14:textId="4A53E202" w:rsidR="000B30E5" w:rsidRDefault="000B30E5" w:rsidP="000B30E5">
                            <w:pPr>
                              <w:spacing w:after="0" w:line="240" w:lineRule="auto"/>
                            </w:pPr>
                            <w:r>
                              <w:t>Final</w:t>
                            </w:r>
                          </w:p>
                          <w:p w14:paraId="48D3DCE7" w14:textId="147CE48B" w:rsidR="000B30E5" w:rsidRDefault="000B30E5" w:rsidP="000B30E5">
                            <w:pPr>
                              <w:spacing w:after="0" w:line="240" w:lineRule="auto"/>
                            </w:pPr>
                            <w:r>
                              <w:t>July 2025</w:t>
                            </w:r>
                          </w:p>
                          <w:p w14:paraId="031DE458" w14:textId="30562086" w:rsidR="000B30E5" w:rsidRDefault="000B30E5" w:rsidP="000B30E5">
                            <w:pPr>
                              <w:spacing w:after="0" w:line="240" w:lineRule="auto"/>
                            </w:pPr>
                            <w:r>
                              <w:t>Area Eliminator</w:t>
                            </w:r>
                          </w:p>
                          <w:p w14:paraId="5AAFC461" w14:textId="77777777" w:rsidR="000B30E5" w:rsidRDefault="000B3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E91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4.55pt;margin-top:-85.15pt;width:109.8pt;height:49.8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" fillcolor="white [3201]" strokeweight=".5pt">
                <v:textbox>
                  <w:txbxContent>
                    <w:p w14:paraId="04AB9CFE" w14:textId="4A53E202" w:rsidR="000B30E5" w:rsidRDefault="000B30E5" w:rsidP="000B30E5">
                      <w:pPr>
                        <w:spacing w:after="0" w:line="240" w:lineRule="auto"/>
                      </w:pPr>
                      <w:r>
                        <w:t>Final</w:t>
                      </w:r>
                    </w:p>
                    <w:p w14:paraId="48D3DCE7" w14:textId="147CE48B" w:rsidR="000B30E5" w:rsidRDefault="000B30E5" w:rsidP="000B30E5">
                      <w:pPr>
                        <w:spacing w:after="0" w:line="240" w:lineRule="auto"/>
                      </w:pPr>
                      <w:r>
                        <w:t>July 2025</w:t>
                      </w:r>
                    </w:p>
                    <w:p w14:paraId="031DE458" w14:textId="30562086" w:rsidR="000B30E5" w:rsidRDefault="000B30E5" w:rsidP="000B30E5">
                      <w:pPr>
                        <w:spacing w:after="0" w:line="240" w:lineRule="auto"/>
                      </w:pPr>
                      <w:r>
                        <w:t>Area Eliminator</w:t>
                      </w:r>
                    </w:p>
                    <w:p w14:paraId="5AAFC461" w14:textId="77777777" w:rsidR="000B30E5" w:rsidRDefault="000B30E5"/>
                  </w:txbxContent>
                </v:textbox>
              </v:shape>
            </w:pict>
          </mc:Fallback>
        </mc:AlternateContent>
      </w:r>
      <w:r w:rsidR="005A4405" w:rsidRPr="00AC582E">
        <w:rPr>
          <w:rFonts w:cs="Century Gothic"/>
          <w:b/>
          <w:bCs/>
          <w:sz w:val="30"/>
          <w:szCs w:val="30"/>
        </w:rPr>
        <w:t>NATIONAL FEDERATION OF YOUNG FARMERS’ CLUBS</w:t>
      </w:r>
    </w:p>
    <w:p w14:paraId="4FCB89A0" w14:textId="7813E566" w:rsidR="005A4405" w:rsidRDefault="005A4405" w:rsidP="0022351B">
      <w:pPr>
        <w:spacing w:after="0" w:line="240" w:lineRule="auto"/>
        <w:jc w:val="center"/>
        <w:rPr>
          <w:rFonts w:cs="Century Gothic"/>
          <w:b/>
          <w:bCs/>
        </w:rPr>
      </w:pPr>
      <w:r>
        <w:rPr>
          <w:rFonts w:cs="Century Gothic"/>
          <w:b/>
          <w:bCs/>
        </w:rPr>
        <w:t>Competition Programme 20</w:t>
      </w:r>
      <w:r w:rsidR="00277FCB">
        <w:rPr>
          <w:rFonts w:cs="Century Gothic"/>
          <w:b/>
          <w:bCs/>
        </w:rPr>
        <w:t>2</w:t>
      </w:r>
      <w:r w:rsidR="00155723">
        <w:rPr>
          <w:rFonts w:cs="Century Gothic"/>
          <w:b/>
          <w:bCs/>
        </w:rPr>
        <w:t>5</w:t>
      </w:r>
      <w:r w:rsidR="00AD27AD">
        <w:rPr>
          <w:rFonts w:cs="Century Gothic"/>
          <w:b/>
          <w:bCs/>
        </w:rPr>
        <w:t>-202</w:t>
      </w:r>
      <w:r w:rsidR="00155723">
        <w:rPr>
          <w:rFonts w:cs="Century Gothic"/>
          <w:b/>
          <w:bCs/>
        </w:rPr>
        <w:t>6</w:t>
      </w:r>
    </w:p>
    <w:p w14:paraId="4E6BA9C0" w14:textId="34FC6271" w:rsidR="005A4405" w:rsidRPr="00DB6B59" w:rsidRDefault="005A4405" w:rsidP="0022351B">
      <w:pPr>
        <w:spacing w:after="0" w:line="240" w:lineRule="auto"/>
        <w:jc w:val="center"/>
        <w:rPr>
          <w:rFonts w:cs="Century Gothic"/>
          <w:b/>
          <w:bCs/>
          <w:sz w:val="12"/>
          <w:szCs w:val="12"/>
        </w:rPr>
      </w:pPr>
    </w:p>
    <w:p w14:paraId="135BFBE7" w14:textId="73C9E41A" w:rsidR="005A4405" w:rsidRPr="00CF07FE" w:rsidRDefault="005A4405" w:rsidP="0022351B">
      <w:pPr>
        <w:spacing w:after="0" w:line="240" w:lineRule="auto"/>
        <w:jc w:val="center"/>
        <w:rPr>
          <w:rFonts w:cs="Century Gothic"/>
          <w:b/>
          <w:sz w:val="36"/>
          <w:szCs w:val="36"/>
        </w:rPr>
      </w:pPr>
      <w:r w:rsidRPr="00A65DAA">
        <w:rPr>
          <w:rFonts w:cs="Century Gothic"/>
          <w:b/>
          <w:sz w:val="36"/>
          <w:szCs w:val="36"/>
        </w:rPr>
        <w:t xml:space="preserve">NFYFC </w:t>
      </w:r>
      <w:r w:rsidR="008F246D">
        <w:rPr>
          <w:rFonts w:cs="Century Gothic"/>
          <w:b/>
          <w:sz w:val="36"/>
          <w:szCs w:val="36"/>
        </w:rPr>
        <w:t>F</w:t>
      </w:r>
      <w:r w:rsidRPr="00A65DAA">
        <w:rPr>
          <w:rFonts w:cs="Century Gothic"/>
          <w:b/>
          <w:sz w:val="36"/>
          <w:szCs w:val="36"/>
        </w:rPr>
        <w:t>ence Erecting</w:t>
      </w:r>
    </w:p>
    <w:p w14:paraId="79CB382B" w14:textId="77777777" w:rsidR="005A4405" w:rsidRPr="00210BEE" w:rsidRDefault="005A4405" w:rsidP="0022351B">
      <w:pPr>
        <w:pStyle w:val="Heading2"/>
        <w:spacing w:after="0" w:line="240" w:lineRule="auto"/>
        <w:jc w:val="center"/>
        <w:rPr>
          <w:rFonts w:cs="Century Gothic"/>
        </w:rPr>
      </w:pPr>
      <w:r w:rsidRPr="00716416">
        <w:rPr>
          <w:rFonts w:cs="Century Gothic"/>
        </w:rPr>
        <w:t>R</w:t>
      </w:r>
      <w:r>
        <w:rPr>
          <w:rFonts w:cs="Century Gothic"/>
        </w:rPr>
        <w:t xml:space="preserve"> </w:t>
      </w:r>
      <w:r w:rsidRPr="00716416">
        <w:rPr>
          <w:rFonts w:cs="Century Gothic"/>
        </w:rPr>
        <w:t>U</w:t>
      </w:r>
      <w:r>
        <w:rPr>
          <w:rFonts w:cs="Century Gothic"/>
        </w:rPr>
        <w:t xml:space="preserve"> </w:t>
      </w:r>
      <w:r w:rsidRPr="00716416">
        <w:rPr>
          <w:rFonts w:cs="Century Gothic"/>
        </w:rPr>
        <w:t>L</w:t>
      </w:r>
      <w:r>
        <w:rPr>
          <w:rFonts w:cs="Century Gothic"/>
        </w:rPr>
        <w:t xml:space="preserve"> </w:t>
      </w:r>
      <w:r w:rsidRPr="00716416">
        <w:rPr>
          <w:rFonts w:cs="Century Gothic"/>
        </w:rPr>
        <w:t>E</w:t>
      </w:r>
      <w:r>
        <w:rPr>
          <w:rFonts w:cs="Century Gothic"/>
        </w:rPr>
        <w:t xml:space="preserve"> </w:t>
      </w:r>
      <w:r w:rsidRPr="00716416">
        <w:rPr>
          <w:rFonts w:cs="Century Gothic"/>
        </w:rPr>
        <w:t>S</w:t>
      </w:r>
    </w:p>
    <w:p w14:paraId="0436C7BB" w14:textId="77777777" w:rsidR="005A4405" w:rsidRPr="00666A62" w:rsidRDefault="005A4405" w:rsidP="00223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666A62">
        <w:rPr>
          <w:b/>
        </w:rPr>
        <w:t>Competition Aim</w:t>
      </w:r>
    </w:p>
    <w:p w14:paraId="4498F905" w14:textId="77777777" w:rsidR="005A4405" w:rsidRPr="00666A62" w:rsidRDefault="005A4405" w:rsidP="00223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666A62">
        <w:t xml:space="preserve">To provide an opportunity for members to </w:t>
      </w:r>
      <w:r>
        <w:t>demonstrate the acquired skill</w:t>
      </w:r>
      <w:r w:rsidRPr="00666A62">
        <w:t xml:space="preserve"> in building stock proof fence</w:t>
      </w:r>
      <w:r w:rsidR="00033BE7">
        <w:t xml:space="preserve"> in a competitive environment.</w:t>
      </w:r>
    </w:p>
    <w:p w14:paraId="3B961579" w14:textId="77777777" w:rsidR="005A4405" w:rsidRPr="00210BEE" w:rsidRDefault="005A4405" w:rsidP="0022351B">
      <w:pPr>
        <w:spacing w:after="0" w:line="240" w:lineRule="auto"/>
        <w:jc w:val="center"/>
        <w:rPr>
          <w:sz w:val="10"/>
          <w:szCs w:val="10"/>
          <w:u w:val="single"/>
        </w:rPr>
      </w:pPr>
    </w:p>
    <w:p w14:paraId="07C2A8F0" w14:textId="77777777" w:rsidR="005A4405" w:rsidRPr="00666A62" w:rsidRDefault="005A4405" w:rsidP="00223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666A62">
        <w:rPr>
          <w:b/>
        </w:rPr>
        <w:t>Learning outcomes</w:t>
      </w:r>
    </w:p>
    <w:p w14:paraId="51D7BAD4" w14:textId="77777777" w:rsidR="005A4405" w:rsidRPr="00666A62" w:rsidRDefault="00033BE7" w:rsidP="00223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A knowledge of planning and</w:t>
      </w:r>
      <w:r w:rsidR="005A4405" w:rsidRPr="00666A62">
        <w:t xml:space="preserve"> building of a stock proof fence </w:t>
      </w:r>
      <w:r w:rsidR="005A4405">
        <w:t xml:space="preserve">using </w:t>
      </w:r>
      <w:r w:rsidR="005A4405" w:rsidRPr="00666A62">
        <w:t>practical skills in fence erecting, budgeting for materials, acquiri</w:t>
      </w:r>
      <w:r>
        <w:t>ng materials, use of hand tools and teamwork.</w:t>
      </w:r>
    </w:p>
    <w:p w14:paraId="5C274755" w14:textId="77777777" w:rsidR="005A4405" w:rsidRPr="00210BEE" w:rsidRDefault="005A4405" w:rsidP="00BC13A3">
      <w:pPr>
        <w:spacing w:after="0" w:line="240" w:lineRule="auto"/>
        <w:rPr>
          <w:rFonts w:cs="Arial"/>
          <w:sz w:val="10"/>
          <w:szCs w:val="10"/>
        </w:rPr>
      </w:pPr>
    </w:p>
    <w:p w14:paraId="28E4C54D" w14:textId="77777777" w:rsidR="000C730E" w:rsidRDefault="000C730E" w:rsidP="000C730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REMINDER: Please read these rules in conjunction with </w:t>
      </w:r>
      <w:r>
        <w:rPr>
          <w:rFonts w:cs="Arial"/>
          <w:b/>
          <w:bCs/>
          <w:sz w:val="20"/>
          <w:szCs w:val="20"/>
        </w:rPr>
        <w:t xml:space="preserve">NFYFC General Rules </w:t>
      </w:r>
      <w:r>
        <w:rPr>
          <w:rFonts w:cs="Arial"/>
          <w:sz w:val="20"/>
          <w:szCs w:val="20"/>
        </w:rPr>
        <w:t xml:space="preserve">and familiarise all competitors with the </w:t>
      </w:r>
      <w:r>
        <w:rPr>
          <w:rFonts w:cs="Arial"/>
          <w:b/>
          <w:bCs/>
          <w:sz w:val="20"/>
          <w:szCs w:val="20"/>
        </w:rPr>
        <w:t>Fine System in place for withdrawal from competitions</w:t>
      </w:r>
      <w:r>
        <w:rPr>
          <w:rFonts w:cs="Arial"/>
          <w:sz w:val="20"/>
          <w:szCs w:val="20"/>
        </w:rPr>
        <w:t>.</w:t>
      </w:r>
    </w:p>
    <w:p w14:paraId="6B71D3FE" w14:textId="77777777" w:rsidR="000C730E" w:rsidRDefault="000C730E" w:rsidP="000C730E">
      <w:pPr>
        <w:spacing w:after="0" w:line="240" w:lineRule="auto"/>
        <w:ind w:left="360"/>
        <w:jc w:val="both"/>
        <w:rPr>
          <w:rFonts w:cs="Calibri"/>
        </w:rPr>
      </w:pPr>
      <w:r>
        <w:rPr>
          <w:rFonts w:cs="Arial"/>
          <w:sz w:val="20"/>
          <w:szCs w:val="20"/>
        </w:rPr>
        <w:t xml:space="preserve">Further information can be found at </w:t>
      </w:r>
      <w:hyperlink r:id="rId10" w:history="1">
        <w:r>
          <w:rPr>
            <w:rStyle w:val="Hyperlink"/>
            <w:rFonts w:eastAsia="Times New Roman"/>
          </w:rPr>
          <w:t>https://nfyfc.org.uk/competition-organisers-resources</w:t>
        </w:r>
      </w:hyperlink>
    </w:p>
    <w:p w14:paraId="08DE99E2" w14:textId="77777777" w:rsidR="000C730E" w:rsidRDefault="000C730E" w:rsidP="000C730E">
      <w:pPr>
        <w:spacing w:after="0" w:line="240" w:lineRule="auto"/>
        <w:ind w:left="360"/>
        <w:jc w:val="both"/>
        <w:rPr>
          <w:rFonts w:cs="Calibri"/>
        </w:rPr>
      </w:pPr>
    </w:p>
    <w:p w14:paraId="270B44B6" w14:textId="77777777" w:rsidR="005A4405" w:rsidRPr="004B52BD" w:rsidRDefault="005A4405" w:rsidP="00BC13A3">
      <w:pPr>
        <w:numPr>
          <w:ilvl w:val="0"/>
          <w:numId w:val="12"/>
        </w:numPr>
        <w:spacing w:after="0" w:line="240" w:lineRule="auto"/>
        <w:rPr>
          <w:rFonts w:cs="Arial"/>
          <w:b/>
          <w:bCs/>
        </w:rPr>
      </w:pPr>
      <w:r w:rsidRPr="004B52BD">
        <w:rPr>
          <w:rFonts w:cs="Century Gothic"/>
          <w:b/>
          <w:bCs/>
        </w:rPr>
        <w:t>DATE &amp; VENUE</w:t>
      </w:r>
    </w:p>
    <w:p w14:paraId="7657B130" w14:textId="4DEACFD1" w:rsidR="005A4405" w:rsidRPr="004B52BD" w:rsidRDefault="005A4405" w:rsidP="00BC13A3">
      <w:pPr>
        <w:numPr>
          <w:ilvl w:val="1"/>
          <w:numId w:val="12"/>
        </w:numPr>
        <w:spacing w:after="0" w:line="240" w:lineRule="auto"/>
        <w:rPr>
          <w:rFonts w:cs="Arial"/>
          <w:b/>
          <w:bCs/>
          <w:sz w:val="21"/>
          <w:szCs w:val="21"/>
        </w:rPr>
      </w:pPr>
      <w:r w:rsidRPr="004B52BD">
        <w:rPr>
          <w:rFonts w:cs="Arial"/>
          <w:sz w:val="21"/>
          <w:szCs w:val="21"/>
        </w:rPr>
        <w:t xml:space="preserve">After Area Finals, the National Final will be held at NFYFC Competitions Day on </w:t>
      </w:r>
      <w:r w:rsidRPr="00E53FBC">
        <w:rPr>
          <w:rFonts w:cs="Arial"/>
          <w:b/>
          <w:bCs/>
          <w:color w:val="FF0000"/>
          <w:sz w:val="21"/>
          <w:szCs w:val="21"/>
        </w:rPr>
        <w:t xml:space="preserve">Saturday, </w:t>
      </w:r>
      <w:r w:rsidR="00155723">
        <w:rPr>
          <w:rFonts w:cs="Arial"/>
          <w:b/>
          <w:bCs/>
          <w:color w:val="FF0000"/>
          <w:sz w:val="21"/>
          <w:szCs w:val="21"/>
        </w:rPr>
        <w:t>4</w:t>
      </w:r>
      <w:r w:rsidR="009A3C3B">
        <w:rPr>
          <w:rFonts w:cs="Calibri"/>
          <w:b/>
          <w:bCs/>
          <w:color w:val="FF0000"/>
          <w:vertAlign w:val="superscript"/>
        </w:rPr>
        <w:t>th</w:t>
      </w:r>
      <w:r w:rsidR="009A3C3B">
        <w:rPr>
          <w:rFonts w:cs="Calibri"/>
          <w:b/>
          <w:bCs/>
          <w:color w:val="FF0000"/>
        </w:rPr>
        <w:t xml:space="preserve"> </w:t>
      </w:r>
      <w:r w:rsidR="006E7DA7">
        <w:rPr>
          <w:rFonts w:cs="Calibri"/>
          <w:b/>
          <w:bCs/>
          <w:color w:val="FF0000"/>
        </w:rPr>
        <w:t>July</w:t>
      </w:r>
      <w:r w:rsidR="009849AB" w:rsidRPr="00E53FBC">
        <w:rPr>
          <w:rFonts w:cs="Arial"/>
          <w:b/>
          <w:bCs/>
          <w:color w:val="FF0000"/>
          <w:sz w:val="21"/>
          <w:szCs w:val="21"/>
        </w:rPr>
        <w:t xml:space="preserve"> 202</w:t>
      </w:r>
      <w:r w:rsidR="00155723">
        <w:rPr>
          <w:rFonts w:cs="Arial"/>
          <w:b/>
          <w:bCs/>
          <w:color w:val="FF0000"/>
          <w:sz w:val="21"/>
          <w:szCs w:val="21"/>
        </w:rPr>
        <w:t>6</w:t>
      </w:r>
      <w:r w:rsidR="009849AB" w:rsidRPr="00E53FBC">
        <w:rPr>
          <w:rFonts w:cs="Arial"/>
          <w:color w:val="FF0000"/>
          <w:sz w:val="21"/>
          <w:szCs w:val="21"/>
        </w:rPr>
        <w:t xml:space="preserve"> </w:t>
      </w:r>
      <w:r w:rsidR="009849AB">
        <w:rPr>
          <w:rFonts w:cs="Arial"/>
          <w:sz w:val="21"/>
          <w:szCs w:val="21"/>
        </w:rPr>
        <w:t>at the County Showground, Stafford</w:t>
      </w:r>
      <w:r w:rsidR="00277FCB">
        <w:rPr>
          <w:rFonts w:cs="Arial"/>
          <w:sz w:val="21"/>
          <w:szCs w:val="21"/>
        </w:rPr>
        <w:t>.</w:t>
      </w:r>
    </w:p>
    <w:p w14:paraId="1D356BAF" w14:textId="77777777" w:rsidR="005A4405" w:rsidRPr="004B52BD" w:rsidRDefault="005A4405" w:rsidP="00BC13A3">
      <w:pPr>
        <w:spacing w:after="0" w:line="240" w:lineRule="auto"/>
        <w:ind w:left="360"/>
        <w:rPr>
          <w:rFonts w:cs="Arial"/>
          <w:b/>
          <w:bCs/>
          <w:sz w:val="12"/>
          <w:szCs w:val="12"/>
        </w:rPr>
      </w:pPr>
    </w:p>
    <w:p w14:paraId="2570EC1F" w14:textId="77777777" w:rsidR="005A4405" w:rsidRPr="008463B5" w:rsidRDefault="005A4405" w:rsidP="00BC13A3">
      <w:pPr>
        <w:numPr>
          <w:ilvl w:val="0"/>
          <w:numId w:val="12"/>
        </w:numPr>
        <w:spacing w:after="0" w:line="240" w:lineRule="auto"/>
        <w:rPr>
          <w:rFonts w:cs="Arial"/>
          <w:b/>
          <w:bCs/>
        </w:rPr>
      </w:pPr>
      <w:r w:rsidRPr="008463B5">
        <w:rPr>
          <w:rFonts w:cs="Century Gothic"/>
          <w:b/>
          <w:bCs/>
        </w:rPr>
        <w:t>REPRESENTATION</w:t>
      </w:r>
      <w:r w:rsidRPr="008463B5">
        <w:rPr>
          <w:rFonts w:cs="Century Gothic"/>
        </w:rPr>
        <w:t xml:space="preserve"> </w:t>
      </w:r>
    </w:p>
    <w:p w14:paraId="781F290A" w14:textId="77777777" w:rsidR="005A4405" w:rsidRPr="008463B5" w:rsidRDefault="005A4405" w:rsidP="00BC13A3">
      <w:pPr>
        <w:numPr>
          <w:ilvl w:val="1"/>
          <w:numId w:val="12"/>
        </w:numPr>
        <w:spacing w:after="0" w:line="240" w:lineRule="auto"/>
        <w:rPr>
          <w:rFonts w:cs="Arial"/>
          <w:b/>
          <w:bCs/>
        </w:rPr>
      </w:pPr>
      <w:r w:rsidRPr="008463B5">
        <w:rPr>
          <w:rFonts w:cs="Century Gothic"/>
        </w:rPr>
        <w:t xml:space="preserve">Counties may enter one team per 600 members or part thereof in Area </w:t>
      </w:r>
      <w:r>
        <w:rPr>
          <w:rFonts w:cs="Century Gothic"/>
        </w:rPr>
        <w:t>Finals</w:t>
      </w:r>
      <w:r w:rsidRPr="008463B5">
        <w:rPr>
          <w:rFonts w:cs="Century Gothic"/>
        </w:rPr>
        <w:t>.</w:t>
      </w:r>
    </w:p>
    <w:p w14:paraId="5E766548" w14:textId="5CFF308A" w:rsidR="005A4405" w:rsidRPr="00D83FA8" w:rsidRDefault="005A4405" w:rsidP="00BC13A3">
      <w:pPr>
        <w:numPr>
          <w:ilvl w:val="1"/>
          <w:numId w:val="12"/>
        </w:numPr>
        <w:spacing w:after="0" w:line="240" w:lineRule="auto"/>
        <w:ind w:right="-142"/>
      </w:pPr>
      <w:r w:rsidRPr="00D83FA8">
        <w:rPr>
          <w:rFonts w:cs="Arial"/>
        </w:rPr>
        <w:t>Areas will be represented in the final by one team per 3,000 members or part thereof.</w:t>
      </w:r>
      <w:r w:rsidRPr="00D83FA8">
        <w:rPr>
          <w:rFonts w:cs="Century Gothic"/>
        </w:rPr>
        <w:t xml:space="preserve"> (Nor</w:t>
      </w:r>
      <w:r>
        <w:rPr>
          <w:rFonts w:cs="Century Gothic"/>
        </w:rPr>
        <w:t>thern Area 2, Eastern Area 1,</w:t>
      </w:r>
      <w:r w:rsidRPr="00D83FA8">
        <w:rPr>
          <w:rFonts w:cs="Century Gothic"/>
        </w:rPr>
        <w:t xml:space="preserve"> East </w:t>
      </w:r>
      <w:r>
        <w:rPr>
          <w:rFonts w:cs="Century Gothic"/>
        </w:rPr>
        <w:t>Midlands Area 1, West Midlands Area 1</w:t>
      </w:r>
      <w:r w:rsidRPr="00D83FA8">
        <w:rPr>
          <w:rFonts w:cs="Century Gothic"/>
        </w:rPr>
        <w:t xml:space="preserve">, </w:t>
      </w:r>
      <w:r w:rsidR="00AB28BA" w:rsidRPr="00D83FA8">
        <w:rPr>
          <w:rFonts w:cs="Century Gothic"/>
        </w:rPr>
        <w:t>South</w:t>
      </w:r>
      <w:r w:rsidR="00AB28BA">
        <w:rPr>
          <w:rFonts w:cs="Century Gothic"/>
        </w:rPr>
        <w:t xml:space="preserve"> W</w:t>
      </w:r>
      <w:r w:rsidR="00AB28BA" w:rsidRPr="00D83FA8">
        <w:rPr>
          <w:rFonts w:cs="Century Gothic"/>
        </w:rPr>
        <w:t>est</w:t>
      </w:r>
      <w:r w:rsidRPr="00D83FA8">
        <w:rPr>
          <w:rFonts w:cs="Century Gothic"/>
        </w:rPr>
        <w:t xml:space="preserve"> Area 2, South East Area 1 and Wales 2) </w:t>
      </w:r>
    </w:p>
    <w:p w14:paraId="7F1876B6" w14:textId="77777777" w:rsidR="005A4405" w:rsidRPr="00DB6B59" w:rsidRDefault="005A4405" w:rsidP="00BC13A3">
      <w:pPr>
        <w:spacing w:after="0" w:line="240" w:lineRule="auto"/>
        <w:ind w:firstLine="357"/>
        <w:rPr>
          <w:rFonts w:cs="Century Gothic"/>
          <w:sz w:val="12"/>
          <w:szCs w:val="12"/>
        </w:rPr>
      </w:pPr>
    </w:p>
    <w:p w14:paraId="688F121C" w14:textId="77777777" w:rsidR="005A4405" w:rsidRPr="008463B5" w:rsidRDefault="005A4405" w:rsidP="00BC13A3">
      <w:pPr>
        <w:numPr>
          <w:ilvl w:val="0"/>
          <w:numId w:val="12"/>
        </w:numPr>
        <w:spacing w:after="0" w:line="240" w:lineRule="auto"/>
        <w:rPr>
          <w:rFonts w:cs="Century Gothic"/>
        </w:rPr>
      </w:pPr>
      <w:r w:rsidRPr="008463B5">
        <w:rPr>
          <w:rFonts w:cs="Century Gothic"/>
          <w:b/>
          <w:bCs/>
        </w:rPr>
        <w:t>ELIGIBILITY</w:t>
      </w:r>
    </w:p>
    <w:p w14:paraId="53B6AEE3" w14:textId="01237E40" w:rsidR="005A4405" w:rsidRDefault="005A4405" w:rsidP="00BC13A3">
      <w:pPr>
        <w:numPr>
          <w:ilvl w:val="1"/>
          <w:numId w:val="12"/>
        </w:numPr>
        <w:spacing w:after="0" w:line="240" w:lineRule="auto"/>
        <w:rPr>
          <w:rFonts w:cs="Century Gothic"/>
        </w:rPr>
      </w:pPr>
      <w:r w:rsidRPr="008463B5">
        <w:rPr>
          <w:rFonts w:cs="Century Gothic"/>
        </w:rPr>
        <w:t>A team shall consist of three</w:t>
      </w:r>
      <w:r>
        <w:rPr>
          <w:rFonts w:cs="Century Gothic"/>
        </w:rPr>
        <w:t xml:space="preserve"> (3)</w:t>
      </w:r>
      <w:r w:rsidRPr="008463B5">
        <w:rPr>
          <w:rFonts w:cs="Century Gothic"/>
        </w:rPr>
        <w:t xml:space="preserve"> members 2</w:t>
      </w:r>
      <w:r w:rsidR="00C47FA7">
        <w:rPr>
          <w:rFonts w:cs="Century Gothic"/>
        </w:rPr>
        <w:t>8</w:t>
      </w:r>
      <w:r w:rsidRPr="008463B5">
        <w:rPr>
          <w:rFonts w:cs="Century Gothic"/>
        </w:rPr>
        <w:t xml:space="preserve"> years of </w:t>
      </w:r>
      <w:r>
        <w:rPr>
          <w:rFonts w:cs="Century Gothic"/>
        </w:rPr>
        <w:t>age or under on 1</w:t>
      </w:r>
      <w:r w:rsidRPr="00BB0808">
        <w:rPr>
          <w:rFonts w:cs="Century Gothic"/>
          <w:vertAlign w:val="superscript"/>
        </w:rPr>
        <w:t>st</w:t>
      </w:r>
      <w:r>
        <w:rPr>
          <w:rFonts w:cs="Century Gothic"/>
        </w:rPr>
        <w:t xml:space="preserve"> September 20</w:t>
      </w:r>
      <w:r w:rsidR="00F92F1B">
        <w:rPr>
          <w:rFonts w:cs="Century Gothic"/>
        </w:rPr>
        <w:t>2</w:t>
      </w:r>
      <w:r w:rsidR="00155723">
        <w:rPr>
          <w:rFonts w:cs="Century Gothic"/>
        </w:rPr>
        <w:t>5</w:t>
      </w:r>
      <w:r>
        <w:rPr>
          <w:rFonts w:cs="Century Gothic"/>
        </w:rPr>
        <w:t>,</w:t>
      </w:r>
      <w:r w:rsidRPr="008463B5">
        <w:rPr>
          <w:rFonts w:cs="Century Gothic"/>
        </w:rPr>
        <w:t xml:space="preserve"> and full members of a Club affiliated to the NFYFC.  </w:t>
      </w:r>
    </w:p>
    <w:p w14:paraId="226017D4" w14:textId="77777777" w:rsidR="00324133" w:rsidRPr="00324133" w:rsidRDefault="00324133" w:rsidP="00BC13A3">
      <w:pPr>
        <w:spacing w:after="0" w:line="240" w:lineRule="auto"/>
        <w:ind w:left="792"/>
        <w:rPr>
          <w:rFonts w:cs="Century Gothic"/>
        </w:rPr>
      </w:pPr>
    </w:p>
    <w:p w14:paraId="5B7EDFEE" w14:textId="77777777" w:rsidR="005A4405" w:rsidRPr="008463B5" w:rsidRDefault="005A4405" w:rsidP="00BC13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8463B5">
        <w:rPr>
          <w:rFonts w:cs="Century Gothic"/>
          <w:b/>
          <w:bCs/>
        </w:rPr>
        <w:t>SUBSTITUTION</w:t>
      </w:r>
    </w:p>
    <w:p w14:paraId="2D6184FB" w14:textId="77777777" w:rsidR="005A4405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8463B5">
        <w:rPr>
          <w:rFonts w:cs="Century Gothic"/>
        </w:rPr>
        <w:t>If two or more of the original team are unable to go forward to subsequent rounds, then the next highest placed team will represent the Area.</w:t>
      </w:r>
    </w:p>
    <w:p w14:paraId="11374AA8" w14:textId="77777777" w:rsidR="005A4405" w:rsidRDefault="005A4405" w:rsidP="00BC13A3">
      <w:pPr>
        <w:numPr>
          <w:ilvl w:val="1"/>
          <w:numId w:val="12"/>
        </w:numPr>
        <w:spacing w:after="0" w:line="240" w:lineRule="auto"/>
        <w:rPr>
          <w:rFonts w:cs="Century Gothic"/>
          <w:b/>
          <w:bCs/>
        </w:rPr>
      </w:pPr>
      <w:r>
        <w:rPr>
          <w:rFonts w:cs="Century Gothic"/>
          <w:b/>
          <w:bCs/>
        </w:rPr>
        <w:t>All substitutes must have been eligible to compete in the County Final.</w:t>
      </w:r>
    </w:p>
    <w:p w14:paraId="1137CEB9" w14:textId="77777777" w:rsidR="00324133" w:rsidRPr="00164B0F" w:rsidRDefault="00324133" w:rsidP="00BC13A3">
      <w:pPr>
        <w:spacing w:after="0" w:line="240" w:lineRule="auto"/>
        <w:ind w:left="792"/>
        <w:rPr>
          <w:rFonts w:cs="Century Gothic"/>
          <w:bCs/>
        </w:rPr>
      </w:pPr>
    </w:p>
    <w:p w14:paraId="250251D2" w14:textId="77777777" w:rsidR="005A4405" w:rsidRPr="00210BEE" w:rsidRDefault="005A4405" w:rsidP="00BC13A3">
      <w:pPr>
        <w:spacing w:after="0" w:line="240" w:lineRule="auto"/>
        <w:rPr>
          <w:rFonts w:cs="Arial"/>
          <w:sz w:val="8"/>
          <w:szCs w:val="8"/>
        </w:rPr>
      </w:pPr>
    </w:p>
    <w:p w14:paraId="6509AB1F" w14:textId="77777777" w:rsidR="005A4405" w:rsidRPr="008463B5" w:rsidRDefault="005A4405" w:rsidP="00BC1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entury Gothic"/>
          <w:b/>
        </w:rPr>
      </w:pPr>
      <w:r w:rsidRPr="008463B5">
        <w:rPr>
          <w:rFonts w:cs="Century Gothic"/>
          <w:b/>
        </w:rPr>
        <w:t>HEALTH &amp; SAFETY – ESSENTIAL READING/ACTION FOR ALL COMPETITORS</w:t>
      </w:r>
    </w:p>
    <w:p w14:paraId="3EF6A931" w14:textId="3C70B410" w:rsidR="005A4405" w:rsidRPr="00032210" w:rsidRDefault="005A4405" w:rsidP="002E038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 w:val="0"/>
        <w:rPr>
          <w:rFonts w:cs="Century Gothic"/>
        </w:rPr>
      </w:pPr>
      <w:r w:rsidRPr="00032210">
        <w:rPr>
          <w:rFonts w:cs="Century Gothic"/>
        </w:rPr>
        <w:t xml:space="preserve">It is essential that all competitors read the Health and Safety Executive’s guidance paper concerning fencing and note is taken of the safe working practices and protective clothing equipment that is recommended.   </w:t>
      </w:r>
    </w:p>
    <w:p w14:paraId="17C589FB" w14:textId="4AF8DA6E" w:rsidR="005B3F40" w:rsidRPr="00210BEE" w:rsidRDefault="005B3F40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  <w:sz w:val="8"/>
          <w:szCs w:val="8"/>
        </w:rPr>
      </w:pPr>
    </w:p>
    <w:p w14:paraId="104B191C" w14:textId="2539802E" w:rsidR="005A4405" w:rsidRPr="005B4E56" w:rsidRDefault="005A4405" w:rsidP="00BC13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5B4E56">
        <w:rPr>
          <w:rFonts w:cs="Century Gothic"/>
          <w:b/>
          <w:bCs/>
        </w:rPr>
        <w:t>PROCEDURE</w:t>
      </w:r>
    </w:p>
    <w:p w14:paraId="446810B6" w14:textId="519C963C" w:rsidR="00D70F18" w:rsidRPr="005B4E56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5B4E56">
        <w:rPr>
          <w:rFonts w:cs="Century Gothic"/>
        </w:rPr>
        <w:t>At the NFYFC Final the team will be required to erect a</w:t>
      </w:r>
      <w:r w:rsidR="002472FD">
        <w:rPr>
          <w:rFonts w:cs="Century Gothic"/>
        </w:rPr>
        <w:t xml:space="preserve"> </w:t>
      </w:r>
      <w:r w:rsidRPr="005B4E56">
        <w:rPr>
          <w:rFonts w:cs="Century Gothic"/>
        </w:rPr>
        <w:t>stock proof boundary fence using the materials provide</w:t>
      </w:r>
      <w:r w:rsidR="00C811CB">
        <w:rPr>
          <w:rFonts w:cs="Century Gothic"/>
        </w:rPr>
        <w:t>d, as illustrated in the diagram</w:t>
      </w:r>
      <w:r w:rsidRPr="005B4E56">
        <w:rPr>
          <w:rFonts w:cs="Century Gothic"/>
        </w:rPr>
        <w:t>.</w:t>
      </w:r>
      <w:r w:rsidR="008610B4" w:rsidRPr="005B4E56">
        <w:rPr>
          <w:rFonts w:cs="Century Gothic"/>
        </w:rPr>
        <w:t xml:space="preserve">  </w:t>
      </w:r>
    </w:p>
    <w:p w14:paraId="1EB96760" w14:textId="77777777" w:rsidR="00315DC8" w:rsidRPr="0009696D" w:rsidRDefault="00315DC8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09696D">
        <w:rPr>
          <w:rFonts w:cs="Century Gothic"/>
        </w:rPr>
        <w:t>The team are required to prepare a written risk assessment/method statement, which is to be handed to the Chief Steward on the day of the competition - prior to the competition start. Failure to provide a written risk assessment/method statement or failure to comply with it; or working unsafely, will result in immediate disqualification.</w:t>
      </w:r>
      <w:r w:rsidRPr="0009696D">
        <w:rPr>
          <w:rFonts w:cs="Century Gothic"/>
          <w:b/>
        </w:rPr>
        <w:t xml:space="preserve"> Please see NFYFC Fence Erecting Risk Assessment Template below. This may be used and completed as teams wish (Risk 1 already entered as an example).</w:t>
      </w:r>
    </w:p>
    <w:p w14:paraId="02A6DAA5" w14:textId="3BBE5ACD" w:rsidR="00D70F18" w:rsidRPr="0009696D" w:rsidRDefault="00D70F18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09696D">
        <w:rPr>
          <w:rFonts w:cs="Century Gothic"/>
        </w:rPr>
        <w:t xml:space="preserve">The fence shall be in a straight line for </w:t>
      </w:r>
      <w:r w:rsidR="008828D2" w:rsidRPr="0009696D">
        <w:rPr>
          <w:rFonts w:cs="Century Gothic"/>
        </w:rPr>
        <w:t>30 metres</w:t>
      </w:r>
      <w:r w:rsidR="00A0605D" w:rsidRPr="0009696D">
        <w:rPr>
          <w:rFonts w:cs="Century Gothic"/>
        </w:rPr>
        <w:t>.</w:t>
      </w:r>
      <w:r w:rsidR="008828D2" w:rsidRPr="0009696D">
        <w:rPr>
          <w:rFonts w:cs="Century Gothic"/>
        </w:rPr>
        <w:t xml:space="preserve"> </w:t>
      </w:r>
    </w:p>
    <w:p w14:paraId="561E9959" w14:textId="731F8259" w:rsidR="00D70F18" w:rsidRPr="00A0605D" w:rsidRDefault="00A0605D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A0605D">
        <w:rPr>
          <w:rFonts w:cs="Century Gothic"/>
        </w:rPr>
        <w:lastRenderedPageBreak/>
        <w:t xml:space="preserve">The </w:t>
      </w:r>
      <w:r w:rsidR="00600123" w:rsidRPr="00A0605D">
        <w:rPr>
          <w:rFonts w:cs="Century Gothic"/>
        </w:rPr>
        <w:t xml:space="preserve">height from the ground to the </w:t>
      </w:r>
      <w:r w:rsidR="00BA4FD3">
        <w:rPr>
          <w:rFonts w:cs="Century Gothic"/>
        </w:rPr>
        <w:t xml:space="preserve">tensile </w:t>
      </w:r>
      <w:r w:rsidR="00600123" w:rsidRPr="00A0605D">
        <w:rPr>
          <w:rFonts w:cs="Century Gothic"/>
        </w:rPr>
        <w:t>wire</w:t>
      </w:r>
      <w:r w:rsidR="00EB36BD" w:rsidRPr="00A0605D">
        <w:rPr>
          <w:rFonts w:cs="Century Gothic"/>
        </w:rPr>
        <w:t xml:space="preserve"> is 75mm (3”), </w:t>
      </w:r>
      <w:r w:rsidR="00374405">
        <w:rPr>
          <w:rFonts w:cs="Century Gothic"/>
        </w:rPr>
        <w:t xml:space="preserve">tensile wire </w:t>
      </w:r>
      <w:r w:rsidR="00EB36BD" w:rsidRPr="00A0605D">
        <w:rPr>
          <w:rFonts w:cs="Century Gothic"/>
        </w:rPr>
        <w:t>to net 75mm (3”)</w:t>
      </w:r>
      <w:r w:rsidR="006005F5">
        <w:rPr>
          <w:rFonts w:cs="Century Gothic"/>
        </w:rPr>
        <w:t>,</w:t>
      </w:r>
      <w:r w:rsidR="00EB36BD" w:rsidRPr="00A0605D">
        <w:rPr>
          <w:rFonts w:cs="Century Gothic"/>
        </w:rPr>
        <w:t xml:space="preserve"> net 800</w:t>
      </w:r>
      <w:r w:rsidR="0024720E" w:rsidRPr="00A0605D">
        <w:rPr>
          <w:rFonts w:cs="Century Gothic"/>
        </w:rPr>
        <w:t xml:space="preserve">mm </w:t>
      </w:r>
      <w:r w:rsidR="00EB36BD" w:rsidRPr="00A0605D">
        <w:rPr>
          <w:rFonts w:cs="Century Gothic"/>
        </w:rPr>
        <w:t xml:space="preserve">(31.5”), net to </w:t>
      </w:r>
      <w:r w:rsidR="0066396F">
        <w:rPr>
          <w:rFonts w:cs="Century Gothic"/>
        </w:rPr>
        <w:t xml:space="preserve">top </w:t>
      </w:r>
      <w:r w:rsidR="00374405">
        <w:rPr>
          <w:rFonts w:cs="Century Gothic"/>
        </w:rPr>
        <w:t xml:space="preserve">tensile </w:t>
      </w:r>
      <w:r w:rsidR="0066396F">
        <w:rPr>
          <w:rFonts w:cs="Century Gothic"/>
        </w:rPr>
        <w:t>wire</w:t>
      </w:r>
      <w:r w:rsidR="00EB36BD" w:rsidRPr="00A0605D">
        <w:rPr>
          <w:rFonts w:cs="Century Gothic"/>
        </w:rPr>
        <w:t xml:space="preserve"> 100mm (4”)</w:t>
      </w:r>
      <w:r w:rsidR="00FE1688" w:rsidRPr="00A0605D">
        <w:rPr>
          <w:rFonts w:cs="Century Gothic"/>
        </w:rPr>
        <w:t xml:space="preserve">, </w:t>
      </w:r>
      <w:r w:rsidR="0024720E" w:rsidRPr="00A0605D">
        <w:rPr>
          <w:rFonts w:cs="Century Gothic"/>
        </w:rPr>
        <w:t xml:space="preserve">overall height </w:t>
      </w:r>
      <w:r w:rsidR="00FE1688" w:rsidRPr="00A0605D">
        <w:rPr>
          <w:rFonts w:cs="Century Gothic"/>
        </w:rPr>
        <w:t>10</w:t>
      </w:r>
      <w:r w:rsidR="0024720E" w:rsidRPr="00A0605D">
        <w:rPr>
          <w:rFonts w:cs="Century Gothic"/>
        </w:rPr>
        <w:t>5</w:t>
      </w:r>
      <w:r w:rsidR="00FE1688" w:rsidRPr="00A0605D">
        <w:rPr>
          <w:rFonts w:cs="Century Gothic"/>
        </w:rPr>
        <w:t>0 mm (4</w:t>
      </w:r>
      <w:r w:rsidR="0024720E" w:rsidRPr="00A0605D">
        <w:rPr>
          <w:rFonts w:cs="Century Gothic"/>
        </w:rPr>
        <w:t>1.5</w:t>
      </w:r>
      <w:r w:rsidR="00FE1688" w:rsidRPr="00A0605D">
        <w:rPr>
          <w:rFonts w:cs="Century Gothic"/>
        </w:rPr>
        <w:t xml:space="preserve">”).  </w:t>
      </w:r>
    </w:p>
    <w:p w14:paraId="6EEDC805" w14:textId="77777777" w:rsidR="00D70F18" w:rsidRPr="008A3FA4" w:rsidRDefault="00D70F18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8A3FA4">
        <w:rPr>
          <w:rFonts w:cs="Century Gothic"/>
        </w:rPr>
        <w:t xml:space="preserve">The intermediate posts shall be at equal spacing. </w:t>
      </w:r>
    </w:p>
    <w:p w14:paraId="5CBFEF38" w14:textId="36FF7D1F" w:rsidR="00A13DA6" w:rsidRPr="008A3FA4" w:rsidRDefault="00A13DA6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8A3FA4">
        <w:rPr>
          <w:rFonts w:cs="Century Gothic"/>
        </w:rPr>
        <w:t xml:space="preserve">It shall be constructed of post and netting </w:t>
      </w:r>
      <w:r w:rsidRPr="00C32459">
        <w:rPr>
          <w:rFonts w:cs="Century Gothic"/>
        </w:rPr>
        <w:t xml:space="preserve">with 1 strand of </w:t>
      </w:r>
      <w:r w:rsidR="0023312E">
        <w:rPr>
          <w:rFonts w:cs="Century Gothic"/>
        </w:rPr>
        <w:t xml:space="preserve">tensile wire </w:t>
      </w:r>
      <w:r w:rsidR="003159A7">
        <w:rPr>
          <w:rFonts w:cs="Century Gothic"/>
        </w:rPr>
        <w:t>below and 1 st</w:t>
      </w:r>
      <w:r w:rsidR="008010D9">
        <w:rPr>
          <w:rFonts w:cs="Century Gothic"/>
        </w:rPr>
        <w:t>rand</w:t>
      </w:r>
      <w:r w:rsidR="003159A7">
        <w:rPr>
          <w:rFonts w:cs="Century Gothic"/>
        </w:rPr>
        <w:t xml:space="preserve"> </w:t>
      </w:r>
      <w:r w:rsidRPr="00C32459">
        <w:rPr>
          <w:rFonts w:cs="Century Gothic"/>
        </w:rPr>
        <w:t>above</w:t>
      </w:r>
      <w:r w:rsidRPr="008A3FA4">
        <w:rPr>
          <w:rFonts w:cs="Century Gothic"/>
        </w:rPr>
        <w:t xml:space="preserve"> the netting.</w:t>
      </w:r>
    </w:p>
    <w:p w14:paraId="4A49250A" w14:textId="1764B57F" w:rsidR="00A13DA6" w:rsidRPr="008A3FA4" w:rsidRDefault="00D604A5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8A3FA4">
        <w:rPr>
          <w:rFonts w:cs="Century Gothic"/>
        </w:rPr>
        <w:t xml:space="preserve">There shall </w:t>
      </w:r>
      <w:r w:rsidRPr="00C32459">
        <w:rPr>
          <w:rFonts w:cs="Century Gothic"/>
        </w:rPr>
        <w:t xml:space="preserve">be 1 strand of </w:t>
      </w:r>
      <w:r w:rsidR="00A563BE">
        <w:rPr>
          <w:rFonts w:cs="Century Gothic"/>
        </w:rPr>
        <w:t xml:space="preserve">tensile </w:t>
      </w:r>
      <w:r w:rsidRPr="00C32459">
        <w:rPr>
          <w:rFonts w:cs="Century Gothic"/>
        </w:rPr>
        <w:t xml:space="preserve">wire </w:t>
      </w:r>
      <w:r w:rsidR="00821093">
        <w:rPr>
          <w:rFonts w:cs="Century Gothic"/>
        </w:rPr>
        <w:t>75mm (</w:t>
      </w:r>
      <w:r w:rsidR="00FE145D">
        <w:rPr>
          <w:rFonts w:cs="Century Gothic"/>
        </w:rPr>
        <w:t>3”</w:t>
      </w:r>
      <w:r w:rsidR="00821093">
        <w:rPr>
          <w:rFonts w:cs="Century Gothic"/>
        </w:rPr>
        <w:t>)</w:t>
      </w:r>
      <w:r w:rsidR="00FE145D">
        <w:rPr>
          <w:rFonts w:cs="Century Gothic"/>
        </w:rPr>
        <w:t xml:space="preserve"> above the ground, and the netting shall be </w:t>
      </w:r>
      <w:r w:rsidR="00821093">
        <w:rPr>
          <w:rFonts w:cs="Century Gothic"/>
        </w:rPr>
        <w:t>75mm (</w:t>
      </w:r>
      <w:r w:rsidR="00FE145D">
        <w:rPr>
          <w:rFonts w:cs="Century Gothic"/>
        </w:rPr>
        <w:t>3”</w:t>
      </w:r>
      <w:r w:rsidR="00821093">
        <w:rPr>
          <w:rFonts w:cs="Century Gothic"/>
        </w:rPr>
        <w:t>)</w:t>
      </w:r>
      <w:r w:rsidR="00FE145D">
        <w:rPr>
          <w:rFonts w:cs="Century Gothic"/>
        </w:rPr>
        <w:t xml:space="preserve"> above this. </w:t>
      </w:r>
    </w:p>
    <w:p w14:paraId="731EC779" w14:textId="7D0B5EBC" w:rsidR="00A13DA6" w:rsidRPr="008A3FA4" w:rsidRDefault="00A13DA6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8A3FA4">
        <w:rPr>
          <w:rFonts w:cs="Century Gothic"/>
        </w:rPr>
        <w:t xml:space="preserve">There shall </w:t>
      </w:r>
      <w:r w:rsidRPr="00C32459">
        <w:rPr>
          <w:rFonts w:cs="Century Gothic"/>
        </w:rPr>
        <w:t xml:space="preserve">be 1 strand of </w:t>
      </w:r>
      <w:r w:rsidR="00A563BE">
        <w:rPr>
          <w:rFonts w:cs="Century Gothic"/>
        </w:rPr>
        <w:t xml:space="preserve">tensile </w:t>
      </w:r>
      <w:r w:rsidRPr="00C32459">
        <w:rPr>
          <w:rFonts w:cs="Century Gothic"/>
        </w:rPr>
        <w:t>wire above</w:t>
      </w:r>
      <w:r w:rsidRPr="008A3FA4">
        <w:rPr>
          <w:rFonts w:cs="Century Gothic"/>
        </w:rPr>
        <w:t xml:space="preserve"> the netting, set at 100mm (4”) above the top of the netting. </w:t>
      </w:r>
    </w:p>
    <w:p w14:paraId="7ED75ACC" w14:textId="75EB9DC6" w:rsidR="00A13DA6" w:rsidRPr="008A3FA4" w:rsidRDefault="00A13DA6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8A3FA4">
        <w:rPr>
          <w:rFonts w:cs="Century Gothic"/>
          <w:color w:val="000000" w:themeColor="text1"/>
        </w:rPr>
        <w:t xml:space="preserve">Netting </w:t>
      </w:r>
      <w:r w:rsidR="008F5D21" w:rsidRPr="008A3FA4">
        <w:rPr>
          <w:rFonts w:cs="Century Gothic"/>
          <w:color w:val="000000" w:themeColor="text1"/>
        </w:rPr>
        <w:t xml:space="preserve">and wire </w:t>
      </w:r>
      <w:r w:rsidRPr="008A3FA4">
        <w:rPr>
          <w:rFonts w:cs="Century Gothic"/>
          <w:color w:val="000000" w:themeColor="text1"/>
        </w:rPr>
        <w:t>shall be secured to the end strainers using a recognised knot.</w:t>
      </w:r>
    </w:p>
    <w:p w14:paraId="53DE1088" w14:textId="77777777" w:rsidR="00A13DA6" w:rsidRPr="00A13DA6" w:rsidRDefault="00A13DA6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A13DA6">
        <w:rPr>
          <w:rFonts w:cs="Century Gothic"/>
        </w:rPr>
        <w:t xml:space="preserve">At one end of the fence there will be a box strainer assembly using a horizontal strut and diagonal brace wire as per diagram. </w:t>
      </w:r>
    </w:p>
    <w:p w14:paraId="092D1D15" w14:textId="51015B7D" w:rsidR="00A13DA6" w:rsidRPr="001B3026" w:rsidRDefault="00A13DA6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1B3026">
        <w:rPr>
          <w:rFonts w:cs="Century Gothic"/>
        </w:rPr>
        <w:t xml:space="preserve">The box strainer shall be made with </w:t>
      </w:r>
      <w:r w:rsidR="004C7A86" w:rsidRPr="001B3026">
        <w:rPr>
          <w:rFonts w:cs="Century Gothic"/>
        </w:rPr>
        <w:t xml:space="preserve">2 </w:t>
      </w:r>
      <w:r w:rsidR="001C154A" w:rsidRPr="001B3026">
        <w:rPr>
          <w:rFonts w:cs="Century Gothic"/>
        </w:rPr>
        <w:t>x</w:t>
      </w:r>
      <w:r w:rsidRPr="001B3026">
        <w:rPr>
          <w:rFonts w:cs="Century Gothic"/>
        </w:rPr>
        <w:t xml:space="preserve"> 2.4m (8’)</w:t>
      </w:r>
      <w:r w:rsidR="00BC13A3" w:rsidRPr="001B3026">
        <w:rPr>
          <w:rFonts w:cs="Century Gothic"/>
        </w:rPr>
        <w:t xml:space="preserve"> strainer with a</w:t>
      </w:r>
      <w:r w:rsidRPr="001B3026">
        <w:rPr>
          <w:rFonts w:cs="Century Gothic"/>
        </w:rPr>
        <w:t xml:space="preserve"> 2.4m (8’) </w:t>
      </w:r>
      <w:r w:rsidR="004C5529" w:rsidRPr="001B3026">
        <w:rPr>
          <w:rFonts w:cs="Century Gothic"/>
        </w:rPr>
        <w:t xml:space="preserve">75-100mm (3”-4”) diameter </w:t>
      </w:r>
      <w:r w:rsidRPr="001B3026">
        <w:rPr>
          <w:rFonts w:cs="Century Gothic"/>
        </w:rPr>
        <w:t xml:space="preserve">horizontal brace, with </w:t>
      </w:r>
      <w:r w:rsidR="00406AD8">
        <w:rPr>
          <w:rFonts w:cs="Century Gothic"/>
        </w:rPr>
        <w:t xml:space="preserve">tensile </w:t>
      </w:r>
      <w:r w:rsidRPr="001B3026">
        <w:rPr>
          <w:rFonts w:cs="Century Gothic"/>
        </w:rPr>
        <w:t xml:space="preserve">wire. </w:t>
      </w:r>
    </w:p>
    <w:p w14:paraId="22C162C8" w14:textId="77777777" w:rsidR="00A13DA6" w:rsidRPr="00A13DA6" w:rsidRDefault="00A13DA6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A13DA6">
        <w:rPr>
          <w:rFonts w:cs="Century Gothic"/>
        </w:rPr>
        <w:t xml:space="preserve">The horizontal brace shall be morticed into the strainers on both ends. </w:t>
      </w:r>
    </w:p>
    <w:p w14:paraId="56BBF3C8" w14:textId="51D9477F" w:rsidR="00023718" w:rsidRPr="00430D44" w:rsidRDefault="00A96B60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430D44">
        <w:rPr>
          <w:rFonts w:cs="Century Gothic"/>
        </w:rPr>
        <w:t xml:space="preserve">At </w:t>
      </w:r>
      <w:r w:rsidR="006C1209" w:rsidRPr="00430D44">
        <w:rPr>
          <w:rFonts w:cs="Century Gothic"/>
        </w:rPr>
        <w:t xml:space="preserve">the other </w:t>
      </w:r>
      <w:r w:rsidRPr="00430D44">
        <w:rPr>
          <w:rFonts w:cs="Century Gothic"/>
        </w:rPr>
        <w:t>end of the fence there should be a strainer with a d</w:t>
      </w:r>
      <w:r w:rsidR="00365029" w:rsidRPr="00430D44">
        <w:rPr>
          <w:rFonts w:cs="Century Gothic"/>
        </w:rPr>
        <w:t xml:space="preserve">iagonal strut.  </w:t>
      </w:r>
    </w:p>
    <w:p w14:paraId="021EA475" w14:textId="645ACC24" w:rsidR="00023718" w:rsidRPr="00193278" w:rsidRDefault="00023718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193278">
        <w:rPr>
          <w:rFonts w:cs="Century Gothic"/>
        </w:rPr>
        <w:t>The assembly shall be made using a 2.4m (8’) strainer and 2.4m (8’) angled strut, with the strut secured using a horizontal thrust block</w:t>
      </w:r>
      <w:r w:rsidR="00712817">
        <w:rPr>
          <w:rFonts w:cs="Century Gothic"/>
        </w:rPr>
        <w:t xml:space="preserve">. </w:t>
      </w:r>
    </w:p>
    <w:p w14:paraId="18AFF4AF" w14:textId="7BAD7364" w:rsidR="00023718" w:rsidRPr="001B3026" w:rsidRDefault="00365029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1B3026">
        <w:rPr>
          <w:rFonts w:cs="Century Gothic"/>
        </w:rPr>
        <w:t>The strut must have a thrust plate at the end to prevent movement</w:t>
      </w:r>
      <w:r w:rsidR="00E6326C" w:rsidRPr="001B3026">
        <w:rPr>
          <w:rFonts w:cs="Century Gothic"/>
        </w:rPr>
        <w:t xml:space="preserve">.  </w:t>
      </w:r>
      <w:r w:rsidR="00563940" w:rsidRPr="001B3026">
        <w:rPr>
          <w:rFonts w:cs="Century Gothic"/>
        </w:rPr>
        <w:t>The struts need to be left open for the judges to see</w:t>
      </w:r>
      <w:r w:rsidR="0084268E" w:rsidRPr="001B3026">
        <w:rPr>
          <w:rFonts w:cs="Century Gothic"/>
        </w:rPr>
        <w:t>.</w:t>
      </w:r>
    </w:p>
    <w:p w14:paraId="60E66B52" w14:textId="6A41ADD0" w:rsidR="006C1209" w:rsidRPr="00AB3498" w:rsidRDefault="006C1209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AB3498">
        <w:rPr>
          <w:rFonts w:cs="Century Gothic"/>
        </w:rPr>
        <w:t>The strut is to be morticed into the strainer at 450mm (18”) to the top of the strut – ie, between the 4th and 5th wire on the net.</w:t>
      </w:r>
      <w:r w:rsidR="002335F2" w:rsidRPr="00AB3498">
        <w:rPr>
          <w:rFonts w:cs="Century Gothic"/>
        </w:rPr>
        <w:t xml:space="preserve"> </w:t>
      </w:r>
    </w:p>
    <w:p w14:paraId="26A0F61F" w14:textId="77777777" w:rsidR="00BE71A5" w:rsidRDefault="00BE71A5" w:rsidP="00D35FE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>
        <w:rPr>
          <w:rFonts w:cs="Century Gothic"/>
        </w:rPr>
        <w:t>Wire joints</w:t>
      </w:r>
    </w:p>
    <w:p w14:paraId="080ECEB8" w14:textId="77777777" w:rsidR="00BE71A5" w:rsidRPr="0052170C" w:rsidRDefault="00BE71A5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52170C">
        <w:rPr>
          <w:rFonts w:cs="Century Gothic"/>
        </w:rPr>
        <w:t xml:space="preserve">All joints to be made during the competition. No joining aids will be permitted. </w:t>
      </w:r>
    </w:p>
    <w:p w14:paraId="3B1D18F3" w14:textId="77777777" w:rsidR="00BE71A5" w:rsidRPr="00236D38" w:rsidRDefault="00BE71A5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236D38">
        <w:rPr>
          <w:rFonts w:cs="Century Gothic"/>
        </w:rPr>
        <w:t>A join in the netting should be made by hand approximately in the middle of the length.</w:t>
      </w:r>
      <w:r>
        <w:rPr>
          <w:rFonts w:cs="Century Gothic"/>
        </w:rPr>
        <w:t xml:space="preserve"> </w:t>
      </w:r>
    </w:p>
    <w:p w14:paraId="6652ED47" w14:textId="0837D5BA" w:rsidR="00BE71A5" w:rsidRPr="00236D38" w:rsidRDefault="00BE71A5" w:rsidP="00D35FE8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236D38">
        <w:rPr>
          <w:rFonts w:cs="Century Gothic"/>
        </w:rPr>
        <w:t xml:space="preserve">A join in the </w:t>
      </w:r>
      <w:r w:rsidR="005100E2">
        <w:rPr>
          <w:rFonts w:cs="Century Gothic"/>
        </w:rPr>
        <w:t xml:space="preserve">tensile </w:t>
      </w:r>
      <w:r w:rsidRPr="00236D38">
        <w:rPr>
          <w:rFonts w:cs="Century Gothic"/>
        </w:rPr>
        <w:t>wire approximately in the middle of the length must also be completed.</w:t>
      </w:r>
      <w:r>
        <w:rPr>
          <w:rFonts w:cs="Century Gothic"/>
        </w:rPr>
        <w:t xml:space="preserve"> </w:t>
      </w:r>
    </w:p>
    <w:p w14:paraId="07909670" w14:textId="77777777" w:rsidR="005A4405" w:rsidRPr="009849AB" w:rsidRDefault="005A4405" w:rsidP="00D35FE8">
      <w:pPr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cs="Century Gothic"/>
          <w:highlight w:val="yellow"/>
        </w:rPr>
      </w:pPr>
    </w:p>
    <w:p w14:paraId="50E80C72" w14:textId="77777777" w:rsidR="005A4405" w:rsidRPr="0074477C" w:rsidRDefault="005A4405" w:rsidP="00D35FE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cs="Century Gothic"/>
          <w:b/>
        </w:rPr>
      </w:pPr>
      <w:r w:rsidRPr="0074477C">
        <w:rPr>
          <w:rFonts w:cs="Century Gothic"/>
          <w:b/>
          <w:i/>
        </w:rPr>
        <w:t>Diagram is not to scale and is for illustrative purposes only</w:t>
      </w:r>
    </w:p>
    <w:p w14:paraId="71324F5F" w14:textId="77777777" w:rsidR="005A4405" w:rsidRPr="0074477C" w:rsidRDefault="005A4405" w:rsidP="00D35FE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cs="Century Gothic"/>
          <w:b/>
          <w:i/>
        </w:rPr>
      </w:pPr>
      <w:r w:rsidRPr="0074477C">
        <w:rPr>
          <w:rFonts w:cs="Century Gothic"/>
          <w:b/>
          <w:i/>
        </w:rPr>
        <w:t>A</w:t>
      </w:r>
      <w:r w:rsidR="0055542C" w:rsidRPr="0074477C">
        <w:rPr>
          <w:rFonts w:cs="Century Gothic"/>
          <w:b/>
          <w:i/>
        </w:rPr>
        <w:t>ll spacing</w:t>
      </w:r>
      <w:r w:rsidRPr="0074477C">
        <w:rPr>
          <w:rFonts w:cs="Century Gothic"/>
          <w:b/>
          <w:i/>
        </w:rPr>
        <w:t>s to be determined by the competitors</w:t>
      </w:r>
    </w:p>
    <w:p w14:paraId="126FF4A0" w14:textId="77777777" w:rsidR="00B5006C" w:rsidRPr="0074477C" w:rsidRDefault="00B5006C" w:rsidP="00D35FE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cs="Century Gothic"/>
          <w:b/>
          <w:i/>
        </w:rPr>
      </w:pPr>
    </w:p>
    <w:p w14:paraId="05B0FEDB" w14:textId="5F2E016A" w:rsidR="0052170C" w:rsidRDefault="00DF52F3" w:rsidP="00BC13A3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Century Gothic"/>
          <w:b/>
          <w:iCs/>
          <w:highlight w:val="yellow"/>
        </w:rPr>
      </w:pPr>
      <w:r>
        <w:rPr>
          <w:noProof/>
          <w:lang w:eastAsia="en-GB"/>
        </w:rPr>
        <w:drawing>
          <wp:inline distT="0" distB="0" distL="0" distR="0" wp14:anchorId="414C66C4" wp14:editId="434C444A">
            <wp:extent cx="7021195" cy="2058035"/>
            <wp:effectExtent l="0" t="0" r="8255" b="0"/>
            <wp:docPr id="302079750" name="Picture 9" descr="A diagram of a volleyball 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79750" name="Picture 9" descr="A diagram of a volleyball n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8F2E" w14:textId="77777777" w:rsidR="00C93D13" w:rsidRDefault="00C93D13" w:rsidP="00BC13A3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Century Gothic"/>
          <w:b/>
          <w:iCs/>
          <w:highlight w:val="yellow"/>
        </w:rPr>
      </w:pPr>
    </w:p>
    <w:p w14:paraId="421F94F3" w14:textId="77777777" w:rsidR="005A4405" w:rsidRPr="00677D69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FF0000"/>
          <w:u w:val="single"/>
        </w:rPr>
      </w:pPr>
      <w:r w:rsidRPr="00677D69">
        <w:rPr>
          <w:rFonts w:cs="Century Gothic"/>
          <w:b/>
          <w:bCs/>
          <w:color w:val="FF0000"/>
          <w:u w:val="single"/>
        </w:rPr>
        <w:t>Only materials supplied by the organisers are to be used for Area and National Finals (see list of materials below).</w:t>
      </w:r>
    </w:p>
    <w:p w14:paraId="50A20C3D" w14:textId="70532E86" w:rsidR="005A4405" w:rsidRPr="0074477C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74477C">
        <w:rPr>
          <w:rFonts w:cs="Century Gothic"/>
        </w:rPr>
        <w:t xml:space="preserve">Only hand tools will be </w:t>
      </w:r>
      <w:r w:rsidR="00677D69" w:rsidRPr="0074477C">
        <w:rPr>
          <w:rFonts w:cs="Century Gothic"/>
        </w:rPr>
        <w:t>allowed,</w:t>
      </w:r>
      <w:r w:rsidRPr="0074477C">
        <w:rPr>
          <w:rFonts w:cs="Century Gothic"/>
        </w:rPr>
        <w:t xml:space="preserve"> and the teams themselves must provide these.  No power tools or chainsaws are allowed.  </w:t>
      </w:r>
    </w:p>
    <w:p w14:paraId="73BC5174" w14:textId="77777777" w:rsidR="005A4405" w:rsidRPr="0074477C" w:rsidRDefault="005A4405" w:rsidP="00BC13A3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361" w:hanging="567"/>
        <w:rPr>
          <w:rFonts w:cs="Century Gothic"/>
        </w:rPr>
      </w:pPr>
      <w:r w:rsidRPr="0074477C">
        <w:rPr>
          <w:rFonts w:cs="Century Gothic"/>
        </w:rPr>
        <w:t>All tools and equipment used must be fit for purpose and be in good condition, well maintained and safely operated by members of the team at all times.  Judges/stewards have the right to stop the use of tool/piece of equipment if, in their view, it is not safe to use or is being handled/used in an unsafe manner.</w:t>
      </w:r>
    </w:p>
    <w:p w14:paraId="1A8DD26B" w14:textId="77777777" w:rsidR="005A4405" w:rsidRPr="0074477C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74477C">
        <w:rPr>
          <w:rFonts w:cs="Century Gothic"/>
        </w:rPr>
        <w:t>Competitors are not allowed to shorten any of the vertical posts.</w:t>
      </w:r>
    </w:p>
    <w:p w14:paraId="4DCE0F56" w14:textId="77777777" w:rsidR="005A4405" w:rsidRPr="0074477C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74477C">
        <w:rPr>
          <w:rFonts w:cs="Century Gothic"/>
        </w:rPr>
        <w:t>The Judge reserves the right to inspect any strut following completion of the task.</w:t>
      </w:r>
    </w:p>
    <w:p w14:paraId="3F242445" w14:textId="4CC2319D" w:rsidR="000C738C" w:rsidRPr="0074477C" w:rsidRDefault="005A4405" w:rsidP="00D56C0F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74477C">
        <w:rPr>
          <w:rFonts w:cs="Century Gothic"/>
        </w:rPr>
        <w:t xml:space="preserve">All teams are required to dismantle their fence after the Presentation of Awards (The thrust plate </w:t>
      </w:r>
      <w:r w:rsidR="0029109E" w:rsidRPr="0074477C">
        <w:rPr>
          <w:rFonts w:cs="Century Gothic"/>
        </w:rPr>
        <w:t>m</w:t>
      </w:r>
      <w:r w:rsidRPr="0074477C">
        <w:rPr>
          <w:rFonts w:cs="Century Gothic"/>
        </w:rPr>
        <w:t>ust be out of the ground).</w:t>
      </w:r>
    </w:p>
    <w:p w14:paraId="752F467B" w14:textId="0A216B75" w:rsidR="005A4405" w:rsidRPr="0074477C" w:rsidRDefault="005A4405" w:rsidP="00D56C0F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74477C">
        <w:rPr>
          <w:rFonts w:cs="Century Gothic"/>
        </w:rPr>
        <w:t xml:space="preserve">Teams are required to clear away all debris and any off-cuts of wire etc must </w:t>
      </w:r>
      <w:r w:rsidRPr="0074477C">
        <w:rPr>
          <w:rFonts w:cs="Century Gothic"/>
          <w:b/>
          <w:bCs/>
          <w:u w:val="single"/>
        </w:rPr>
        <w:t>not</w:t>
      </w:r>
      <w:r w:rsidRPr="0074477C">
        <w:rPr>
          <w:rFonts w:cs="Century Gothic"/>
        </w:rPr>
        <w:t xml:space="preserve"> be put down the postholes.  Receptacles will be provided for this purpose.  Soil will be available to make the ground good. </w:t>
      </w:r>
      <w:r w:rsidRPr="0074477C">
        <w:rPr>
          <w:rFonts w:cs="Century Gothic"/>
          <w:b/>
        </w:rPr>
        <w:t>Any team not complying with this ruling will be disqualified and receive a £75 fine</w:t>
      </w:r>
      <w:r w:rsidRPr="0074477C">
        <w:rPr>
          <w:rFonts w:cs="Century Gothic"/>
        </w:rPr>
        <w:t>.</w:t>
      </w:r>
    </w:p>
    <w:p w14:paraId="31AFE0A2" w14:textId="77777777" w:rsidR="005A4405" w:rsidRPr="0074477C" w:rsidRDefault="005A4405" w:rsidP="00D56C0F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entury Gothic"/>
        </w:rPr>
      </w:pPr>
      <w:r w:rsidRPr="0074477C">
        <w:rPr>
          <w:rFonts w:cs="Century Gothic"/>
          <w:b/>
        </w:rPr>
        <w:t>The Judge’s decision is final.</w:t>
      </w:r>
    </w:p>
    <w:p w14:paraId="43497BBF" w14:textId="77777777" w:rsidR="005A4405" w:rsidRPr="0074477C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ind w:left="792"/>
        <w:rPr>
          <w:rFonts w:cs="Century Gothic"/>
        </w:rPr>
      </w:pPr>
    </w:p>
    <w:p w14:paraId="751D2081" w14:textId="231C7F00" w:rsidR="005A4405" w:rsidRPr="0074477C" w:rsidRDefault="00315DC8" w:rsidP="00BC13A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 w:rsidRPr="0074477C">
        <w:rPr>
          <w:rFonts w:cs="Century Gothic"/>
          <w:b/>
        </w:rPr>
        <w:lastRenderedPageBreak/>
        <w:t>MATERIALS</w:t>
      </w:r>
      <w:r w:rsidR="005A4405" w:rsidRPr="0074477C">
        <w:rPr>
          <w:rFonts w:cs="Century Gothic"/>
          <w:b/>
        </w:rPr>
        <w:t xml:space="preserve"> TO BE PROVIDED</w:t>
      </w:r>
    </w:p>
    <w:p w14:paraId="6C1655EC" w14:textId="3F0E3B36" w:rsidR="00BE71A5" w:rsidRPr="008B07D9" w:rsidRDefault="002F38F5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 xml:space="preserve">3 x 2.4m (8ft) </w:t>
      </w:r>
      <w:r w:rsidR="00BE71A5" w:rsidRPr="008B07D9">
        <w:rPr>
          <w:rFonts w:cs="Century Gothic"/>
        </w:rPr>
        <w:t>round pointed posts,</w:t>
      </w:r>
      <w:r w:rsidR="00C144DC" w:rsidRPr="008B07D9">
        <w:rPr>
          <w:rFonts w:cs="Century Gothic"/>
        </w:rPr>
        <w:t xml:space="preserve"> </w:t>
      </w:r>
      <w:r w:rsidR="00987A63" w:rsidRPr="008B07D9">
        <w:rPr>
          <w:rFonts w:cs="Century Gothic"/>
        </w:rPr>
        <w:t xml:space="preserve">150-175mm </w:t>
      </w:r>
      <w:r w:rsidR="00E95AC2" w:rsidRPr="008B07D9">
        <w:rPr>
          <w:rFonts w:cs="Century Gothic"/>
        </w:rPr>
        <w:t>(6</w:t>
      </w:r>
      <w:r w:rsidR="004C5529" w:rsidRPr="008B07D9">
        <w:rPr>
          <w:rFonts w:cs="Century Gothic"/>
        </w:rPr>
        <w:t>”</w:t>
      </w:r>
      <w:r w:rsidR="00805AFF" w:rsidRPr="008B07D9">
        <w:rPr>
          <w:rFonts w:cs="Century Gothic"/>
        </w:rPr>
        <w:t xml:space="preserve"> - </w:t>
      </w:r>
      <w:r w:rsidR="00E95AC2" w:rsidRPr="008B07D9">
        <w:rPr>
          <w:rFonts w:cs="Century Gothic"/>
        </w:rPr>
        <w:t>7</w:t>
      </w:r>
      <w:r w:rsidR="004C5529" w:rsidRPr="008B07D9">
        <w:rPr>
          <w:rFonts w:cs="Century Gothic"/>
        </w:rPr>
        <w:t>”</w:t>
      </w:r>
      <w:r w:rsidR="00313756">
        <w:rPr>
          <w:rFonts w:cs="Century Gothic"/>
        </w:rPr>
        <w:t xml:space="preserve">) </w:t>
      </w:r>
      <w:r w:rsidR="00BE71A5" w:rsidRPr="008B07D9">
        <w:rPr>
          <w:rFonts w:cs="Century Gothic"/>
        </w:rPr>
        <w:t>diameter (strainers)</w:t>
      </w:r>
    </w:p>
    <w:p w14:paraId="2FEB38DE" w14:textId="44AC399D" w:rsidR="00BE71A5" w:rsidRPr="008B07D9" w:rsidRDefault="00336DA9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>2</w:t>
      </w:r>
      <w:r w:rsidR="00BE71A5" w:rsidRPr="008B07D9">
        <w:rPr>
          <w:rFonts w:cs="Century Gothic"/>
        </w:rPr>
        <w:t xml:space="preserve"> x </w:t>
      </w:r>
      <w:r w:rsidR="00621300" w:rsidRPr="008B07D9">
        <w:rPr>
          <w:rFonts w:cs="Century Gothic"/>
        </w:rPr>
        <w:t>2.4m (</w:t>
      </w:r>
      <w:r w:rsidR="00BE71A5" w:rsidRPr="008B07D9">
        <w:rPr>
          <w:rFonts w:cs="Century Gothic"/>
        </w:rPr>
        <w:t>8’</w:t>
      </w:r>
      <w:r w:rsidR="00621300" w:rsidRPr="008B07D9">
        <w:rPr>
          <w:rFonts w:cs="Century Gothic"/>
        </w:rPr>
        <w:t>)</w:t>
      </w:r>
      <w:r w:rsidR="00BE71A5" w:rsidRPr="008B07D9">
        <w:rPr>
          <w:rFonts w:cs="Century Gothic"/>
        </w:rPr>
        <w:t xml:space="preserve"> round posts, </w:t>
      </w:r>
      <w:r w:rsidR="00621300" w:rsidRPr="008B07D9">
        <w:rPr>
          <w:rFonts w:cs="Century Gothic"/>
        </w:rPr>
        <w:t>75-100mm (</w:t>
      </w:r>
      <w:r w:rsidR="00BE71A5" w:rsidRPr="008B07D9">
        <w:rPr>
          <w:rFonts w:cs="Century Gothic"/>
        </w:rPr>
        <w:t>3”</w:t>
      </w:r>
      <w:r w:rsidR="00621300" w:rsidRPr="008B07D9">
        <w:rPr>
          <w:rFonts w:cs="Century Gothic"/>
        </w:rPr>
        <w:t>-</w:t>
      </w:r>
      <w:r w:rsidR="00E43CE0">
        <w:rPr>
          <w:rFonts w:cs="Century Gothic"/>
        </w:rPr>
        <w:t xml:space="preserve"> </w:t>
      </w:r>
      <w:r w:rsidR="00BE71A5" w:rsidRPr="008B07D9">
        <w:rPr>
          <w:rFonts w:cs="Century Gothic"/>
        </w:rPr>
        <w:t>4”</w:t>
      </w:r>
      <w:r w:rsidR="00621300" w:rsidRPr="008B07D9">
        <w:rPr>
          <w:rFonts w:cs="Century Gothic"/>
        </w:rPr>
        <w:t>)</w:t>
      </w:r>
      <w:r w:rsidR="00BE71A5" w:rsidRPr="008B07D9">
        <w:rPr>
          <w:rFonts w:cs="Century Gothic"/>
        </w:rPr>
        <w:t xml:space="preserve"> diameter (horizontal strut, diagonal strut</w:t>
      </w:r>
      <w:r w:rsidR="00B94527">
        <w:rPr>
          <w:rFonts w:cs="Century Gothic"/>
        </w:rPr>
        <w:t>)</w:t>
      </w:r>
    </w:p>
    <w:p w14:paraId="6DF1797B" w14:textId="1356E4A3" w:rsidR="00BE71A5" w:rsidRPr="008B07D9" w:rsidRDefault="00BE71A5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 xml:space="preserve">5 x </w:t>
      </w:r>
      <w:r w:rsidR="00621300" w:rsidRPr="008B07D9">
        <w:rPr>
          <w:rFonts w:cs="Century Gothic"/>
        </w:rPr>
        <w:t>1.65m (</w:t>
      </w:r>
      <w:r w:rsidRPr="008B07D9">
        <w:rPr>
          <w:rFonts w:cs="Century Gothic"/>
        </w:rPr>
        <w:t>5’6”</w:t>
      </w:r>
      <w:r w:rsidR="00621300" w:rsidRPr="008B07D9">
        <w:rPr>
          <w:rFonts w:cs="Century Gothic"/>
        </w:rPr>
        <w:t>)</w:t>
      </w:r>
      <w:r w:rsidRPr="008B07D9">
        <w:rPr>
          <w:rFonts w:cs="Century Gothic"/>
        </w:rPr>
        <w:t xml:space="preserve"> round pointed posts, </w:t>
      </w:r>
      <w:r w:rsidR="00621300" w:rsidRPr="008B07D9">
        <w:rPr>
          <w:rFonts w:cs="Century Gothic"/>
        </w:rPr>
        <w:t>75-100mm (3”-</w:t>
      </w:r>
      <w:r w:rsidR="00E43CE0">
        <w:rPr>
          <w:rFonts w:cs="Century Gothic"/>
        </w:rPr>
        <w:t xml:space="preserve"> </w:t>
      </w:r>
      <w:r w:rsidR="00621300" w:rsidRPr="008B07D9">
        <w:rPr>
          <w:rFonts w:cs="Century Gothic"/>
        </w:rPr>
        <w:t>4”)</w:t>
      </w:r>
      <w:r w:rsidRPr="008B07D9">
        <w:rPr>
          <w:rFonts w:cs="Century Gothic"/>
        </w:rPr>
        <w:t xml:space="preserve"> diameter (intermediates)</w:t>
      </w:r>
      <w:r w:rsidR="00874C9E" w:rsidRPr="008B07D9">
        <w:rPr>
          <w:rFonts w:cs="Century Gothic"/>
        </w:rPr>
        <w:t xml:space="preserve"> </w:t>
      </w:r>
    </w:p>
    <w:p w14:paraId="7462AEFB" w14:textId="12F34182" w:rsidR="0017681A" w:rsidRPr="008B07D9" w:rsidRDefault="0017681A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>1 x chock (thrust plate)</w:t>
      </w:r>
      <w:r w:rsidR="004F0C32" w:rsidRPr="008B07D9">
        <w:rPr>
          <w:rFonts w:cs="Century Gothic"/>
        </w:rPr>
        <w:t xml:space="preserve"> </w:t>
      </w:r>
      <w:r w:rsidR="00C53D0A" w:rsidRPr="008B07D9">
        <w:rPr>
          <w:rFonts w:cs="Century Gothic"/>
        </w:rPr>
        <w:t xml:space="preserve">1800mm </w:t>
      </w:r>
      <w:r w:rsidR="004F0C32" w:rsidRPr="008B07D9">
        <w:rPr>
          <w:rFonts w:cs="Century Gothic"/>
        </w:rPr>
        <w:t>x 125mm x 75mm (</w:t>
      </w:r>
      <w:r w:rsidR="00C53D0A" w:rsidRPr="008B07D9">
        <w:rPr>
          <w:rFonts w:cs="Century Gothic"/>
        </w:rPr>
        <w:t>72</w:t>
      </w:r>
      <w:r w:rsidR="00E76C19">
        <w:rPr>
          <w:rFonts w:cs="Century Gothic"/>
        </w:rPr>
        <w:t>”</w:t>
      </w:r>
      <w:r w:rsidR="00C53D0A" w:rsidRPr="008B07D9">
        <w:rPr>
          <w:rFonts w:cs="Century Gothic"/>
        </w:rPr>
        <w:t xml:space="preserve"> </w:t>
      </w:r>
      <w:r w:rsidR="004F0C32" w:rsidRPr="008B07D9">
        <w:rPr>
          <w:rFonts w:cs="Century Gothic"/>
        </w:rPr>
        <w:t>x</w:t>
      </w:r>
      <w:r w:rsidR="00A56CB9" w:rsidRPr="008B07D9">
        <w:rPr>
          <w:rFonts w:cs="Century Gothic"/>
        </w:rPr>
        <w:t xml:space="preserve"> 5</w:t>
      </w:r>
      <w:r w:rsidR="00E76C19">
        <w:rPr>
          <w:rFonts w:cs="Century Gothic"/>
        </w:rPr>
        <w:t>”</w:t>
      </w:r>
      <w:r w:rsidR="00A56CB9" w:rsidRPr="008B07D9">
        <w:rPr>
          <w:rFonts w:cs="Century Gothic"/>
        </w:rPr>
        <w:t xml:space="preserve"> x </w:t>
      </w:r>
      <w:r w:rsidR="00E76C19">
        <w:rPr>
          <w:rFonts w:cs="Century Gothic"/>
        </w:rPr>
        <w:t>3”</w:t>
      </w:r>
      <w:r w:rsidR="00A56CB9" w:rsidRPr="008B07D9">
        <w:rPr>
          <w:rFonts w:cs="Century Gothic"/>
        </w:rPr>
        <w:t>)</w:t>
      </w:r>
      <w:r w:rsidR="006773B4" w:rsidRPr="008B07D9">
        <w:rPr>
          <w:rFonts w:cs="Century Gothic"/>
        </w:rPr>
        <w:t xml:space="preserve"> </w:t>
      </w:r>
    </w:p>
    <w:p w14:paraId="63CE65E8" w14:textId="1656F176" w:rsidR="00BE71A5" w:rsidRPr="008B07D9" w:rsidRDefault="00ED04BC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>3</w:t>
      </w:r>
      <w:r w:rsidR="00B4785E" w:rsidRPr="008B07D9">
        <w:rPr>
          <w:rFonts w:cs="Century Gothic"/>
        </w:rPr>
        <w:t>5</w:t>
      </w:r>
      <w:r w:rsidRPr="008B07D9">
        <w:rPr>
          <w:rFonts w:cs="Century Gothic"/>
        </w:rPr>
        <w:t xml:space="preserve"> metres of X-Knot High Tensile </w:t>
      </w:r>
      <w:r w:rsidR="00E2331A" w:rsidRPr="008B07D9">
        <w:rPr>
          <w:rFonts w:cs="Century Gothic"/>
        </w:rPr>
        <w:t>FX8/80/22</w:t>
      </w:r>
      <w:r w:rsidR="00E76C19">
        <w:rPr>
          <w:rFonts w:cs="Century Gothic"/>
        </w:rPr>
        <w:t xml:space="preserve"> wire netting</w:t>
      </w:r>
    </w:p>
    <w:p w14:paraId="002869CD" w14:textId="13356224" w:rsidR="00BE71A5" w:rsidRPr="00C32459" w:rsidRDefault="005913EE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  <w:strike/>
        </w:rPr>
      </w:pPr>
      <w:r>
        <w:rPr>
          <w:rFonts w:cs="Century Gothic"/>
        </w:rPr>
        <w:t>90</w:t>
      </w:r>
      <w:r w:rsidR="00B4785E" w:rsidRPr="00C32459">
        <w:rPr>
          <w:rFonts w:cs="Century Gothic"/>
        </w:rPr>
        <w:t xml:space="preserve"> </w:t>
      </w:r>
      <w:r w:rsidR="00E2331A" w:rsidRPr="00C32459">
        <w:rPr>
          <w:rFonts w:cs="Century Gothic"/>
        </w:rPr>
        <w:t xml:space="preserve">metres of </w:t>
      </w:r>
      <w:r w:rsidR="0050599A">
        <w:rPr>
          <w:rFonts w:cs="Century Gothic"/>
        </w:rPr>
        <w:t>high tensile wire</w:t>
      </w:r>
      <w:r w:rsidR="00E2331A" w:rsidRPr="00C32459">
        <w:rPr>
          <w:rFonts w:cs="Century Gothic"/>
          <w:strike/>
        </w:rPr>
        <w:t xml:space="preserve"> </w:t>
      </w:r>
    </w:p>
    <w:p w14:paraId="0E45C68B" w14:textId="58FF1473" w:rsidR="00BE71A5" w:rsidRPr="008B07D9" w:rsidRDefault="009218A9" w:rsidP="00BE71A5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</w:rPr>
      </w:pPr>
      <w:r w:rsidRPr="008B07D9">
        <w:rPr>
          <w:rFonts w:cs="Century Gothic"/>
        </w:rPr>
        <w:t xml:space="preserve">10 </w:t>
      </w:r>
      <w:r w:rsidR="00BE71A5" w:rsidRPr="008B07D9">
        <w:rPr>
          <w:rFonts w:cs="Century Gothic"/>
        </w:rPr>
        <w:t xml:space="preserve">x </w:t>
      </w:r>
      <w:r w:rsidR="00850BEA" w:rsidRPr="008B07D9">
        <w:rPr>
          <w:rFonts w:cs="Century Gothic"/>
        </w:rPr>
        <w:t>n</w:t>
      </w:r>
      <w:r w:rsidR="00BE71A5" w:rsidRPr="008B07D9">
        <w:rPr>
          <w:rFonts w:cs="Century Gothic"/>
        </w:rPr>
        <w:t xml:space="preserve">ails 5mm x </w:t>
      </w:r>
      <w:r w:rsidR="004C5529" w:rsidRPr="008B07D9">
        <w:rPr>
          <w:rFonts w:cs="Century Gothic"/>
        </w:rPr>
        <w:t xml:space="preserve">150mm </w:t>
      </w:r>
      <w:r w:rsidR="00E76C19">
        <w:rPr>
          <w:rFonts w:cs="Century Gothic"/>
        </w:rPr>
        <w:t>(6”)</w:t>
      </w:r>
      <w:r w:rsidRPr="008B07D9">
        <w:rPr>
          <w:rFonts w:cs="Century Gothic"/>
        </w:rPr>
        <w:t xml:space="preserve"> nails </w:t>
      </w:r>
    </w:p>
    <w:p w14:paraId="064D085B" w14:textId="77777777" w:rsidR="00315DC8" w:rsidRPr="0074477C" w:rsidRDefault="00315DC8" w:rsidP="00315DC8">
      <w:pPr>
        <w:widowControl w:val="0"/>
        <w:tabs>
          <w:tab w:val="left" w:leader="dot" w:pos="4253"/>
        </w:tabs>
        <w:autoSpaceDE w:val="0"/>
        <w:autoSpaceDN w:val="0"/>
        <w:adjustRightInd w:val="0"/>
        <w:spacing w:after="0" w:line="240" w:lineRule="auto"/>
        <w:ind w:left="567"/>
        <w:rPr>
          <w:rFonts w:cs="Century Gothic"/>
          <w:color w:val="000000" w:themeColor="text1"/>
        </w:rPr>
      </w:pPr>
      <w:r w:rsidRPr="0074477C">
        <w:rPr>
          <w:rFonts w:cs="Century Gothic"/>
          <w:color w:val="000000" w:themeColor="text1"/>
        </w:rPr>
        <w:t xml:space="preserve">Staples </w:t>
      </w:r>
    </w:p>
    <w:p w14:paraId="5878E8EF" w14:textId="77777777" w:rsidR="00BC35FF" w:rsidRPr="0074477C" w:rsidRDefault="00BC35FF" w:rsidP="00BC13A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Century Gothic"/>
          <w:color w:val="000000" w:themeColor="text1"/>
        </w:rPr>
      </w:pPr>
    </w:p>
    <w:p w14:paraId="3CACBFE1" w14:textId="77777777" w:rsidR="005A4405" w:rsidRPr="0074477C" w:rsidRDefault="005A4405" w:rsidP="00BC13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74477C">
        <w:rPr>
          <w:rFonts w:cs="Century Gothic"/>
          <w:b/>
          <w:bCs/>
        </w:rPr>
        <w:t>TIMING</w:t>
      </w:r>
      <w:r w:rsidRPr="0074477C">
        <w:rPr>
          <w:rFonts w:cs="Century Gothic"/>
        </w:rPr>
        <w:t xml:space="preserve"> </w:t>
      </w:r>
    </w:p>
    <w:p w14:paraId="4A49F6FA" w14:textId="5C106A41" w:rsidR="005A4405" w:rsidRPr="008B07D9" w:rsidRDefault="008B07D9" w:rsidP="00364461">
      <w:pPr>
        <w:pStyle w:val="ListParagraph"/>
        <w:numPr>
          <w:ilvl w:val="1"/>
          <w:numId w:val="12"/>
        </w:numPr>
        <w:spacing w:line="240" w:lineRule="auto"/>
        <w:rPr>
          <w:rFonts w:cs="Century Gothic"/>
        </w:rPr>
      </w:pPr>
      <w:r w:rsidRPr="008B07D9">
        <w:rPr>
          <w:rFonts w:cs="Century Gothic"/>
        </w:rPr>
        <w:t>F</w:t>
      </w:r>
      <w:r w:rsidR="005A4405" w:rsidRPr="008B07D9">
        <w:rPr>
          <w:rFonts w:cs="Century Gothic"/>
        </w:rPr>
        <w:t>or the NFYFC final</w:t>
      </w:r>
      <w:r w:rsidR="009A2831" w:rsidRPr="008B07D9">
        <w:rPr>
          <w:rFonts w:cs="Century Gothic"/>
        </w:rPr>
        <w:t xml:space="preserve"> will be </w:t>
      </w:r>
      <w:r w:rsidR="0050599A">
        <w:rPr>
          <w:rFonts w:cs="Century Gothic"/>
        </w:rPr>
        <w:t>3 hours.</w:t>
      </w:r>
    </w:p>
    <w:p w14:paraId="1294B64E" w14:textId="0E683A8A" w:rsidR="005A4405" w:rsidRPr="0074477C" w:rsidRDefault="00B472F7" w:rsidP="00364461">
      <w:pPr>
        <w:pStyle w:val="ListParagraph"/>
        <w:numPr>
          <w:ilvl w:val="1"/>
          <w:numId w:val="12"/>
        </w:numPr>
        <w:spacing w:line="240" w:lineRule="auto"/>
        <w:rPr>
          <w:rFonts w:cs="Century Gothic"/>
        </w:rPr>
      </w:pPr>
      <w:r w:rsidRPr="004C5529">
        <w:rPr>
          <w:rFonts w:cs="Century Gothic"/>
        </w:rPr>
        <w:t xml:space="preserve">To note that once </w:t>
      </w:r>
      <w:r w:rsidR="00AC5C4B" w:rsidRPr="004C5529">
        <w:rPr>
          <w:rFonts w:cs="Century Gothic"/>
        </w:rPr>
        <w:t xml:space="preserve">the time of </w:t>
      </w:r>
      <w:r w:rsidR="00314F7A">
        <w:rPr>
          <w:rFonts w:cs="Century Gothic"/>
        </w:rPr>
        <w:t xml:space="preserve">3 hours </w:t>
      </w:r>
      <w:r w:rsidR="00AC5C4B" w:rsidRPr="004C5529">
        <w:rPr>
          <w:rFonts w:cs="Century Gothic"/>
        </w:rPr>
        <w:t>has been reached</w:t>
      </w:r>
      <w:r w:rsidR="003900E8" w:rsidRPr="004C5529">
        <w:rPr>
          <w:rFonts w:cs="Century Gothic"/>
        </w:rPr>
        <w:t xml:space="preserve">, </w:t>
      </w:r>
      <w:r w:rsidR="00AC5C4B" w:rsidRPr="004C5529">
        <w:rPr>
          <w:rFonts w:cs="Century Gothic"/>
        </w:rPr>
        <w:t xml:space="preserve">teams will be asked to </w:t>
      </w:r>
      <w:r w:rsidR="006313EC" w:rsidRPr="004C5529">
        <w:rPr>
          <w:rFonts w:cs="Century Gothic"/>
        </w:rPr>
        <w:t>stop,</w:t>
      </w:r>
      <w:r w:rsidR="00AC5C4B" w:rsidRPr="004C5529">
        <w:rPr>
          <w:rFonts w:cs="Century Gothic"/>
        </w:rPr>
        <w:t xml:space="preserve"> and the</w:t>
      </w:r>
      <w:r w:rsidR="00AC5C4B" w:rsidRPr="0074477C">
        <w:rPr>
          <w:rFonts w:cs="Century Gothic"/>
        </w:rPr>
        <w:t xml:space="preserve"> fence will be judged</w:t>
      </w:r>
      <w:r w:rsidR="003900E8" w:rsidRPr="0074477C">
        <w:rPr>
          <w:rFonts w:cs="Century Gothic"/>
        </w:rPr>
        <w:t xml:space="preserve"> as seen.</w:t>
      </w:r>
      <w:r w:rsidR="00865431" w:rsidRPr="0074477C">
        <w:rPr>
          <w:rFonts w:cs="Century Gothic"/>
        </w:rPr>
        <w:t xml:space="preserve"> </w:t>
      </w:r>
    </w:p>
    <w:p w14:paraId="6E228DDF" w14:textId="77777777" w:rsidR="00D536D0" w:rsidRPr="0074477C" w:rsidRDefault="00D536D0" w:rsidP="00364461">
      <w:pPr>
        <w:pStyle w:val="ListParagraph"/>
        <w:numPr>
          <w:ilvl w:val="1"/>
          <w:numId w:val="12"/>
        </w:numPr>
        <w:spacing w:line="240" w:lineRule="auto"/>
        <w:rPr>
          <w:rFonts w:cs="Century Gothic"/>
        </w:rPr>
      </w:pPr>
      <w:r w:rsidRPr="0074477C">
        <w:rPr>
          <w:rFonts w:cs="Century Gothic"/>
          <w:b/>
        </w:rPr>
        <w:t>Please note that the tidyin</w:t>
      </w:r>
      <w:r w:rsidR="0036558D" w:rsidRPr="0074477C">
        <w:rPr>
          <w:rFonts w:cs="Century Gothic"/>
          <w:b/>
        </w:rPr>
        <w:t>g of tools and equipment away will be</w:t>
      </w:r>
      <w:r w:rsidRPr="0074477C">
        <w:rPr>
          <w:rFonts w:cs="Century Gothic"/>
          <w:b/>
        </w:rPr>
        <w:t xml:space="preserve"> included in the time to complete the task</w:t>
      </w:r>
      <w:r w:rsidRPr="0074477C">
        <w:rPr>
          <w:rFonts w:cs="Century Gothic"/>
        </w:rPr>
        <w:t>.</w:t>
      </w:r>
    </w:p>
    <w:p w14:paraId="03005ECD" w14:textId="77777777" w:rsidR="005A4405" w:rsidRPr="0074477C" w:rsidRDefault="005A4405" w:rsidP="00BC13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  <w:r w:rsidRPr="0074477C">
        <w:rPr>
          <w:rFonts w:cs="Century Gothic"/>
          <w:b/>
          <w:bCs/>
        </w:rPr>
        <w:t>SCALE OF MARKS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1134"/>
      </w:tblGrid>
      <w:tr w:rsidR="002A737D" w:rsidRPr="0074477C" w14:paraId="4E013396" w14:textId="77777777" w:rsidTr="001B56C1">
        <w:tc>
          <w:tcPr>
            <w:tcW w:w="5938" w:type="dxa"/>
          </w:tcPr>
          <w:p w14:paraId="12E1F4D5" w14:textId="25938F73" w:rsidR="002A737D" w:rsidRPr="0074477C" w:rsidRDefault="00AC1E0F" w:rsidP="00BC13A3">
            <w:pPr>
              <w:spacing w:after="0" w:line="240" w:lineRule="auto"/>
              <w:rPr>
                <w:color w:val="000000" w:themeColor="text1"/>
              </w:rPr>
            </w:pPr>
            <w:r w:rsidRPr="0074477C">
              <w:rPr>
                <w:color w:val="000000" w:themeColor="text1"/>
              </w:rPr>
              <w:t>Fixing end posts, strain</w:t>
            </w:r>
            <w:r w:rsidR="0058369D" w:rsidRPr="0074477C">
              <w:rPr>
                <w:color w:val="000000" w:themeColor="text1"/>
              </w:rPr>
              <w:t>er</w:t>
            </w:r>
            <w:r w:rsidRPr="0074477C">
              <w:rPr>
                <w:color w:val="000000" w:themeColor="text1"/>
              </w:rPr>
              <w:t xml:space="preserve"> post, diagonal stru</w:t>
            </w:r>
            <w:r w:rsidR="00AA1FA0" w:rsidRPr="0074477C">
              <w:rPr>
                <w:color w:val="000000" w:themeColor="text1"/>
              </w:rPr>
              <w:t>t &amp; box strainer</w:t>
            </w:r>
          </w:p>
        </w:tc>
        <w:tc>
          <w:tcPr>
            <w:tcW w:w="1134" w:type="dxa"/>
          </w:tcPr>
          <w:p w14:paraId="017A5AFC" w14:textId="54626C21" w:rsidR="002A737D" w:rsidRPr="0074477C" w:rsidRDefault="00AA1FA0" w:rsidP="00BC13A3">
            <w:pPr>
              <w:spacing w:after="0" w:line="240" w:lineRule="auto"/>
              <w:rPr>
                <w:color w:val="000000" w:themeColor="text1"/>
              </w:rPr>
            </w:pPr>
            <w:r w:rsidRPr="0074477C">
              <w:rPr>
                <w:color w:val="000000" w:themeColor="text1"/>
              </w:rPr>
              <w:t>30</w:t>
            </w:r>
          </w:p>
        </w:tc>
      </w:tr>
      <w:tr w:rsidR="002A737D" w:rsidRPr="0074477C" w14:paraId="2EF1B186" w14:textId="77777777" w:rsidTr="001B56C1">
        <w:tc>
          <w:tcPr>
            <w:tcW w:w="5938" w:type="dxa"/>
          </w:tcPr>
          <w:p w14:paraId="1F24EA9F" w14:textId="690F465D" w:rsidR="002A737D" w:rsidRPr="0074477C" w:rsidRDefault="00AA1FA0" w:rsidP="00BC13A3">
            <w:pPr>
              <w:spacing w:after="0" w:line="240" w:lineRule="auto"/>
              <w:rPr>
                <w:color w:val="000000" w:themeColor="text1"/>
              </w:rPr>
            </w:pPr>
            <w:r w:rsidRPr="0074477C">
              <w:rPr>
                <w:color w:val="000000" w:themeColor="text1"/>
              </w:rPr>
              <w:t>Intermediate posts</w:t>
            </w:r>
          </w:p>
        </w:tc>
        <w:tc>
          <w:tcPr>
            <w:tcW w:w="1134" w:type="dxa"/>
          </w:tcPr>
          <w:p w14:paraId="66498EA1" w14:textId="27F53B1D" w:rsidR="002A737D" w:rsidRPr="0074477C" w:rsidRDefault="00AA1FA0" w:rsidP="00BC13A3">
            <w:pPr>
              <w:spacing w:after="0" w:line="240" w:lineRule="auto"/>
            </w:pPr>
            <w:r w:rsidRPr="0074477C">
              <w:t>10</w:t>
            </w:r>
          </w:p>
        </w:tc>
      </w:tr>
      <w:tr w:rsidR="002A737D" w:rsidRPr="0074477C" w14:paraId="13F17712" w14:textId="77777777" w:rsidTr="001B56C1">
        <w:tc>
          <w:tcPr>
            <w:tcW w:w="5938" w:type="dxa"/>
          </w:tcPr>
          <w:p w14:paraId="09341EE6" w14:textId="32CD8CC5" w:rsidR="002A737D" w:rsidRPr="0074477C" w:rsidRDefault="00647964" w:rsidP="00BC13A3">
            <w:pPr>
              <w:spacing w:after="0" w:line="240" w:lineRule="auto"/>
            </w:pPr>
            <w:r w:rsidRPr="0074477C">
              <w:t>Overall neatness</w:t>
            </w:r>
          </w:p>
        </w:tc>
        <w:tc>
          <w:tcPr>
            <w:tcW w:w="1134" w:type="dxa"/>
          </w:tcPr>
          <w:p w14:paraId="2F922064" w14:textId="57B7BD07" w:rsidR="002A737D" w:rsidRPr="0074477C" w:rsidRDefault="00647964" w:rsidP="00BC13A3">
            <w:pPr>
              <w:spacing w:after="0" w:line="240" w:lineRule="auto"/>
            </w:pPr>
            <w:r w:rsidRPr="0074477C">
              <w:t>20</w:t>
            </w:r>
          </w:p>
        </w:tc>
      </w:tr>
      <w:tr w:rsidR="002A737D" w:rsidRPr="0074477C" w14:paraId="3BBD642B" w14:textId="77777777" w:rsidTr="001B56C1">
        <w:tc>
          <w:tcPr>
            <w:tcW w:w="5938" w:type="dxa"/>
          </w:tcPr>
          <w:p w14:paraId="416B2D3B" w14:textId="487B9DDE" w:rsidR="002A737D" w:rsidRPr="0074477C" w:rsidRDefault="002A737D" w:rsidP="00BC13A3">
            <w:pPr>
              <w:spacing w:after="0" w:line="240" w:lineRule="auto"/>
            </w:pPr>
            <w:r w:rsidRPr="0074477C">
              <w:t>Fixing and tensioning of netting</w:t>
            </w:r>
            <w:r w:rsidR="00647964" w:rsidRPr="0074477C">
              <w:t xml:space="preserve"> &amp; </w:t>
            </w:r>
            <w:r w:rsidR="0012777F">
              <w:t>plain</w:t>
            </w:r>
            <w:r w:rsidR="00647964" w:rsidRPr="0074477C">
              <w:t xml:space="preserve"> wire</w:t>
            </w:r>
          </w:p>
        </w:tc>
        <w:tc>
          <w:tcPr>
            <w:tcW w:w="1134" w:type="dxa"/>
          </w:tcPr>
          <w:p w14:paraId="47B311C4" w14:textId="1D3BDCE4" w:rsidR="002A737D" w:rsidRPr="0074477C" w:rsidRDefault="00445847" w:rsidP="00BC13A3">
            <w:pPr>
              <w:spacing w:after="0" w:line="240" w:lineRule="auto"/>
            </w:pPr>
            <w:r w:rsidRPr="0074477C">
              <w:t>25</w:t>
            </w:r>
          </w:p>
        </w:tc>
      </w:tr>
      <w:tr w:rsidR="002A737D" w:rsidRPr="0074477C" w14:paraId="26EB2B76" w14:textId="77777777" w:rsidTr="001B56C1">
        <w:tc>
          <w:tcPr>
            <w:tcW w:w="5938" w:type="dxa"/>
          </w:tcPr>
          <w:p w14:paraId="432E0274" w14:textId="14BF43A3" w:rsidR="002A737D" w:rsidRPr="0074477C" w:rsidRDefault="002A737D" w:rsidP="00BC13A3">
            <w:pPr>
              <w:spacing w:after="0" w:line="240" w:lineRule="auto"/>
            </w:pPr>
            <w:r w:rsidRPr="0074477C">
              <w:t>Join</w:t>
            </w:r>
            <w:r w:rsidR="00E03B85" w:rsidRPr="0074477C">
              <w:t>t</w:t>
            </w:r>
            <w:r w:rsidRPr="0074477C">
              <w:t xml:space="preserve"> in netting</w:t>
            </w:r>
            <w:r w:rsidR="00445847" w:rsidRPr="0074477C">
              <w:t xml:space="preserve"> and </w:t>
            </w:r>
            <w:r w:rsidR="0012777F">
              <w:t>plain</w:t>
            </w:r>
            <w:r w:rsidR="00445847" w:rsidRPr="0074477C">
              <w:t xml:space="preserve"> wire</w:t>
            </w:r>
          </w:p>
        </w:tc>
        <w:tc>
          <w:tcPr>
            <w:tcW w:w="1134" w:type="dxa"/>
          </w:tcPr>
          <w:p w14:paraId="5720F887" w14:textId="77A48ED3" w:rsidR="002A737D" w:rsidRPr="0074477C" w:rsidRDefault="00445847" w:rsidP="00BC13A3">
            <w:pPr>
              <w:spacing w:after="0" w:line="240" w:lineRule="auto"/>
            </w:pPr>
            <w:r w:rsidRPr="0074477C">
              <w:t>10</w:t>
            </w:r>
          </w:p>
        </w:tc>
      </w:tr>
      <w:tr w:rsidR="002A737D" w:rsidRPr="0074477C" w14:paraId="117F41FF" w14:textId="77777777" w:rsidTr="001B56C1">
        <w:tc>
          <w:tcPr>
            <w:tcW w:w="5938" w:type="dxa"/>
          </w:tcPr>
          <w:p w14:paraId="2EEAC468" w14:textId="77777777" w:rsidR="002A737D" w:rsidRPr="0074477C" w:rsidRDefault="002A737D" w:rsidP="00BC13A3">
            <w:pPr>
              <w:spacing w:after="0" w:line="240" w:lineRule="auto"/>
            </w:pPr>
            <w:r w:rsidRPr="0074477C">
              <w:t>Written risk assessment</w:t>
            </w:r>
          </w:p>
        </w:tc>
        <w:tc>
          <w:tcPr>
            <w:tcW w:w="1134" w:type="dxa"/>
          </w:tcPr>
          <w:p w14:paraId="7F7DA065" w14:textId="6CEA1732" w:rsidR="002A737D" w:rsidRPr="0074477C" w:rsidRDefault="00445847" w:rsidP="00BC13A3">
            <w:pPr>
              <w:spacing w:after="0" w:line="240" w:lineRule="auto"/>
            </w:pPr>
            <w:r w:rsidRPr="0074477C">
              <w:t>5</w:t>
            </w:r>
          </w:p>
        </w:tc>
      </w:tr>
      <w:tr w:rsidR="002A737D" w:rsidRPr="0074477C" w14:paraId="3F5E1988" w14:textId="77777777" w:rsidTr="001B56C1">
        <w:tc>
          <w:tcPr>
            <w:tcW w:w="5938" w:type="dxa"/>
          </w:tcPr>
          <w:p w14:paraId="5A139E7D" w14:textId="77777777" w:rsidR="002A737D" w:rsidRPr="0074477C" w:rsidRDefault="002A737D" w:rsidP="00BC13A3">
            <w:pPr>
              <w:spacing w:after="0" w:line="240" w:lineRule="auto"/>
              <w:rPr>
                <w:bCs/>
              </w:rPr>
            </w:pPr>
            <w:r w:rsidRPr="0074477C">
              <w:rPr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3DB40CDC" w14:textId="20131A3F" w:rsidR="002A737D" w:rsidRPr="0074477C" w:rsidRDefault="00445847" w:rsidP="00BC13A3">
            <w:pPr>
              <w:spacing w:after="0" w:line="240" w:lineRule="auto"/>
              <w:rPr>
                <w:b/>
                <w:bCs/>
              </w:rPr>
            </w:pPr>
            <w:r w:rsidRPr="0074477C">
              <w:rPr>
                <w:b/>
                <w:bCs/>
              </w:rPr>
              <w:t>100</w:t>
            </w:r>
          </w:p>
        </w:tc>
      </w:tr>
    </w:tbl>
    <w:p w14:paraId="45B29024" w14:textId="77777777" w:rsidR="005A4405" w:rsidRPr="0074477C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sz w:val="14"/>
          <w:szCs w:val="14"/>
        </w:rPr>
      </w:pPr>
    </w:p>
    <w:p w14:paraId="6E508360" w14:textId="77777777" w:rsidR="005A4405" w:rsidRPr="0074477C" w:rsidRDefault="005A4405" w:rsidP="00BC13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  <w:r w:rsidRPr="0074477C">
        <w:rPr>
          <w:rFonts w:cs="Century Gothic"/>
          <w:b/>
          <w:bCs/>
        </w:rPr>
        <w:t>AWARDS</w:t>
      </w:r>
    </w:p>
    <w:p w14:paraId="21CCF2F6" w14:textId="461A6E59" w:rsidR="005A4405" w:rsidRPr="00B66B26" w:rsidRDefault="007B0856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B66B26">
        <w:rPr>
          <w:rFonts w:cs="Century Gothic"/>
          <w:b/>
          <w:bCs/>
          <w:i/>
          <w:iCs/>
        </w:rPr>
        <w:t>Estate</w:t>
      </w:r>
      <w:r w:rsidR="00364461">
        <w:rPr>
          <w:rFonts w:cs="Century Gothic"/>
          <w:b/>
          <w:bCs/>
          <w:i/>
          <w:iCs/>
        </w:rPr>
        <w:t>W</w:t>
      </w:r>
      <w:r w:rsidRPr="00B66B26">
        <w:rPr>
          <w:rFonts w:cs="Century Gothic"/>
          <w:b/>
          <w:bCs/>
          <w:i/>
          <w:iCs/>
        </w:rPr>
        <w:t xml:space="preserve">ire </w:t>
      </w:r>
      <w:r w:rsidR="005A4405" w:rsidRPr="00B66B26">
        <w:rPr>
          <w:rFonts w:cs="Century Gothic"/>
          <w:b/>
          <w:bCs/>
          <w:i/>
          <w:iCs/>
        </w:rPr>
        <w:t>National Farm Skills Challenge Cup</w:t>
      </w:r>
      <w:r w:rsidR="005A4405" w:rsidRPr="00B66B26">
        <w:rPr>
          <w:rFonts w:cs="Century Gothic"/>
        </w:rPr>
        <w:t xml:space="preserve"> and Prize Cards to the winning team.</w:t>
      </w:r>
    </w:p>
    <w:p w14:paraId="4E918F39" w14:textId="038971E7" w:rsidR="005A4405" w:rsidRPr="00B66B26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B66B26">
        <w:rPr>
          <w:rFonts w:cs="Century Gothic"/>
        </w:rPr>
        <w:t>NFYFC Prize Cards to teams placed 2</w:t>
      </w:r>
      <w:r w:rsidRPr="00B66B26">
        <w:rPr>
          <w:rFonts w:cs="Century Gothic"/>
          <w:vertAlign w:val="superscript"/>
        </w:rPr>
        <w:t>nd</w:t>
      </w:r>
      <w:r w:rsidRPr="00B66B26">
        <w:rPr>
          <w:rFonts w:cs="Century Gothic"/>
        </w:rPr>
        <w:t xml:space="preserve"> and 3</w:t>
      </w:r>
      <w:r w:rsidRPr="00B66B26">
        <w:rPr>
          <w:rFonts w:cs="Century Gothic"/>
          <w:vertAlign w:val="superscript"/>
        </w:rPr>
        <w:t>rd</w:t>
      </w:r>
      <w:r w:rsidRPr="00B66B26">
        <w:rPr>
          <w:rFonts w:cs="Century Gothic"/>
        </w:rPr>
        <w:t>.</w:t>
      </w:r>
      <w:r w:rsidR="0074477C" w:rsidRPr="00B66B26">
        <w:rPr>
          <w:rFonts w:cs="Century Gothic"/>
        </w:rPr>
        <w:t xml:space="preserve">  </w:t>
      </w:r>
    </w:p>
    <w:p w14:paraId="41305EF7" w14:textId="77777777" w:rsidR="005A4405" w:rsidRPr="00B66B26" w:rsidRDefault="005A4405" w:rsidP="00BC13A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="Century Gothic"/>
        </w:rPr>
      </w:pPr>
      <w:r w:rsidRPr="00B66B26">
        <w:rPr>
          <w:rFonts w:cs="Century Gothic"/>
        </w:rPr>
        <w:t>NFYFC Certificate of Achievement will be awarded to all members of teams in the NFYFC final.</w:t>
      </w:r>
    </w:p>
    <w:p w14:paraId="77B7FABA" w14:textId="77777777" w:rsidR="005A4405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681A98F8" w14:textId="77777777" w:rsidR="005A4405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5F6B5568" w14:textId="77777777" w:rsidR="005A4405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  <w:sectPr w:rsidR="005A4405" w:rsidSect="004A6B1F">
          <w:footerReference w:type="default" r:id="rId13"/>
          <w:headerReference w:type="first" r:id="rId14"/>
          <w:pgSz w:w="11906" w:h="16838"/>
          <w:pgMar w:top="567" w:right="424" w:bottom="709" w:left="425" w:header="709" w:footer="0" w:gutter="0"/>
          <w:cols w:space="708"/>
          <w:titlePg/>
          <w:docGrid w:linePitch="360"/>
        </w:sectPr>
      </w:pPr>
    </w:p>
    <w:p w14:paraId="33B86587" w14:textId="77777777" w:rsidR="005A4405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</w:p>
    <w:p w14:paraId="441BB15A" w14:textId="77777777" w:rsidR="005A4405" w:rsidRPr="00203AF6" w:rsidRDefault="005A4405" w:rsidP="00BC13A3">
      <w:pPr>
        <w:pStyle w:val="Head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NFYFC </w:t>
      </w:r>
      <w:r w:rsidRPr="00203AF6">
        <w:rPr>
          <w:rFonts w:ascii="Times New Roman" w:hAnsi="Times New Roman"/>
          <w:b/>
          <w:i/>
          <w:sz w:val="28"/>
          <w:szCs w:val="28"/>
          <w:u w:val="single"/>
        </w:rPr>
        <w:t>Fence Erecting – Risk Assessment Template</w:t>
      </w:r>
    </w:p>
    <w:p w14:paraId="756FA435" w14:textId="77777777" w:rsidR="005A4405" w:rsidRDefault="005A4405" w:rsidP="00BC13A3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627"/>
        <w:gridCol w:w="21"/>
        <w:gridCol w:w="3284"/>
        <w:gridCol w:w="13"/>
        <w:gridCol w:w="463"/>
        <w:gridCol w:w="17"/>
        <w:gridCol w:w="426"/>
        <w:gridCol w:w="17"/>
        <w:gridCol w:w="404"/>
        <w:gridCol w:w="17"/>
        <w:gridCol w:w="3818"/>
        <w:gridCol w:w="451"/>
        <w:gridCol w:w="440"/>
        <w:gridCol w:w="452"/>
      </w:tblGrid>
      <w:tr w:rsidR="005A4405" w:rsidRPr="002E2C26" w14:paraId="012B6FE3" w14:textId="77777777" w:rsidTr="004E57CA">
        <w:trPr>
          <w:cantSplit/>
          <w:tblHeader/>
          <w:jc w:val="center"/>
        </w:trPr>
        <w:tc>
          <w:tcPr>
            <w:tcW w:w="654" w:type="dxa"/>
            <w:gridSpan w:val="2"/>
            <w:shd w:val="clear" w:color="auto" w:fill="E0E0E0"/>
          </w:tcPr>
          <w:p w14:paraId="56FB6F47" w14:textId="77777777" w:rsidR="005A4405" w:rsidRPr="002E2C26" w:rsidRDefault="005A4405" w:rsidP="00BC13A3">
            <w:pPr>
              <w:keepNext/>
              <w:spacing w:after="0" w:line="240" w:lineRule="auto"/>
              <w:outlineLvl w:val="3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Item</w:t>
            </w:r>
          </w:p>
        </w:tc>
        <w:tc>
          <w:tcPr>
            <w:tcW w:w="4890" w:type="dxa"/>
            <w:gridSpan w:val="2"/>
            <w:shd w:val="clear" w:color="auto" w:fill="E0E0E0"/>
          </w:tcPr>
          <w:p w14:paraId="06E8D189" w14:textId="77777777" w:rsidR="005A4405" w:rsidRPr="002E2C26" w:rsidRDefault="005A4405" w:rsidP="00BC13A3">
            <w:pPr>
              <w:keepNext/>
              <w:spacing w:after="0" w:line="240" w:lineRule="auto"/>
              <w:outlineLvl w:val="0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Activity</w:t>
            </w:r>
          </w:p>
          <w:p w14:paraId="2CBB26F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  <w:i/>
                <w:iCs/>
                <w:sz w:val="20"/>
              </w:rPr>
              <w:t>(Description of activity and associated hazards)</w:t>
            </w:r>
          </w:p>
        </w:tc>
        <w:tc>
          <w:tcPr>
            <w:tcW w:w="1440" w:type="dxa"/>
            <w:gridSpan w:val="6"/>
            <w:shd w:val="clear" w:color="auto" w:fill="E0E0E0"/>
          </w:tcPr>
          <w:p w14:paraId="22D2ECC2" w14:textId="77777777" w:rsidR="005A4405" w:rsidRPr="002E2C26" w:rsidRDefault="005A4405" w:rsidP="00BC13A3">
            <w:pPr>
              <w:keepNext/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Risk Evaluation</w:t>
            </w:r>
          </w:p>
          <w:p w14:paraId="10D1A133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  <w:i/>
                <w:iCs/>
                <w:sz w:val="20"/>
              </w:rPr>
              <w:t>(No controls)</w:t>
            </w:r>
          </w:p>
        </w:tc>
        <w:tc>
          <w:tcPr>
            <w:tcW w:w="5724" w:type="dxa"/>
            <w:shd w:val="clear" w:color="auto" w:fill="E0E0E0"/>
          </w:tcPr>
          <w:p w14:paraId="5521E962" w14:textId="77777777" w:rsidR="005A4405" w:rsidRPr="002E2C26" w:rsidRDefault="005A4405" w:rsidP="00BC13A3">
            <w:pPr>
              <w:keepNext/>
              <w:spacing w:after="0" w:line="240" w:lineRule="auto"/>
              <w:outlineLvl w:val="0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Safety precautions</w:t>
            </w:r>
          </w:p>
          <w:p w14:paraId="110335DD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  <w:i/>
                <w:iCs/>
                <w:sz w:val="20"/>
              </w:rPr>
              <w:t>(Details of preventative or control measure for each hazard)</w:t>
            </w:r>
          </w:p>
        </w:tc>
        <w:tc>
          <w:tcPr>
            <w:tcW w:w="1462" w:type="dxa"/>
            <w:gridSpan w:val="3"/>
            <w:shd w:val="clear" w:color="auto" w:fill="E0E0E0"/>
          </w:tcPr>
          <w:p w14:paraId="433609EB" w14:textId="77777777" w:rsidR="005A4405" w:rsidRPr="002E2C26" w:rsidRDefault="005A4405" w:rsidP="00BC13A3">
            <w:pPr>
              <w:keepNext/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Residual Risk Evaluation</w:t>
            </w:r>
          </w:p>
          <w:p w14:paraId="0B2763C7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  <w:i/>
                <w:iCs/>
                <w:sz w:val="20"/>
              </w:rPr>
              <w:t>(With Controls)</w:t>
            </w:r>
          </w:p>
        </w:tc>
      </w:tr>
      <w:tr w:rsidR="005A4405" w:rsidRPr="002E2C26" w14:paraId="4D892F09" w14:textId="77777777" w:rsidTr="004E57CA">
        <w:trPr>
          <w:cantSplit/>
          <w:tblHeader/>
          <w:jc w:val="center"/>
        </w:trPr>
        <w:tc>
          <w:tcPr>
            <w:tcW w:w="5544" w:type="dxa"/>
            <w:gridSpan w:val="4"/>
            <w:shd w:val="clear" w:color="auto" w:fill="E0E0E0"/>
          </w:tcPr>
          <w:p w14:paraId="7A6FF97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  <w:shd w:val="clear" w:color="auto" w:fill="E0E0E0"/>
          </w:tcPr>
          <w:p w14:paraId="34C2CF5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P</w:t>
            </w:r>
          </w:p>
        </w:tc>
        <w:tc>
          <w:tcPr>
            <w:tcW w:w="480" w:type="dxa"/>
            <w:gridSpan w:val="2"/>
            <w:shd w:val="clear" w:color="auto" w:fill="E0E0E0"/>
          </w:tcPr>
          <w:p w14:paraId="3099BC30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S</w:t>
            </w:r>
          </w:p>
        </w:tc>
        <w:tc>
          <w:tcPr>
            <w:tcW w:w="480" w:type="dxa"/>
            <w:gridSpan w:val="2"/>
            <w:shd w:val="clear" w:color="auto" w:fill="E0E0E0"/>
          </w:tcPr>
          <w:p w14:paraId="14D54705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R</w:t>
            </w:r>
          </w:p>
        </w:tc>
        <w:tc>
          <w:tcPr>
            <w:tcW w:w="5724" w:type="dxa"/>
            <w:shd w:val="clear" w:color="auto" w:fill="E0E0E0"/>
          </w:tcPr>
          <w:p w14:paraId="55124C87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shd w:val="clear" w:color="auto" w:fill="E0E0E0"/>
          </w:tcPr>
          <w:p w14:paraId="3A0EBC5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P</w:t>
            </w:r>
          </w:p>
        </w:tc>
        <w:tc>
          <w:tcPr>
            <w:tcW w:w="480" w:type="dxa"/>
            <w:shd w:val="clear" w:color="auto" w:fill="E0E0E0"/>
          </w:tcPr>
          <w:p w14:paraId="625C6BF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S</w:t>
            </w:r>
          </w:p>
        </w:tc>
        <w:tc>
          <w:tcPr>
            <w:tcW w:w="502" w:type="dxa"/>
            <w:shd w:val="clear" w:color="auto" w:fill="E0E0E0"/>
          </w:tcPr>
          <w:p w14:paraId="0EA7919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  <w:b/>
                <w:bCs/>
                <w:color w:val="0066FF"/>
              </w:rPr>
            </w:pPr>
            <w:r w:rsidRPr="002E2C26">
              <w:rPr>
                <w:rFonts w:eastAsia="Times New Roman" w:cs="Tahoma"/>
                <w:b/>
                <w:bCs/>
                <w:color w:val="0066FF"/>
              </w:rPr>
              <w:t>R</w:t>
            </w:r>
          </w:p>
        </w:tc>
      </w:tr>
      <w:tr w:rsidR="005A4405" w:rsidRPr="002E2C26" w14:paraId="2BEA9B73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22DE5CA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1</w:t>
            </w:r>
          </w:p>
        </w:tc>
        <w:tc>
          <w:tcPr>
            <w:tcW w:w="4900" w:type="dxa"/>
            <w:gridSpan w:val="2"/>
          </w:tcPr>
          <w:p w14:paraId="4795AAE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Mild steel wire tensioned beyond breaking point causing eye damage</w:t>
            </w:r>
          </w:p>
        </w:tc>
        <w:tc>
          <w:tcPr>
            <w:tcW w:w="480" w:type="dxa"/>
            <w:gridSpan w:val="2"/>
          </w:tcPr>
          <w:p w14:paraId="53CAC5F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3</w:t>
            </w:r>
          </w:p>
        </w:tc>
        <w:tc>
          <w:tcPr>
            <w:tcW w:w="480" w:type="dxa"/>
            <w:gridSpan w:val="2"/>
          </w:tcPr>
          <w:p w14:paraId="2518C72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4</w:t>
            </w:r>
          </w:p>
        </w:tc>
        <w:tc>
          <w:tcPr>
            <w:tcW w:w="480" w:type="dxa"/>
            <w:gridSpan w:val="2"/>
          </w:tcPr>
          <w:p w14:paraId="429E09A0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A</w:t>
            </w:r>
          </w:p>
        </w:tc>
        <w:tc>
          <w:tcPr>
            <w:tcW w:w="5741" w:type="dxa"/>
            <w:gridSpan w:val="2"/>
          </w:tcPr>
          <w:p w14:paraId="43E417C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Wear suitable eye protection</w:t>
            </w:r>
          </w:p>
        </w:tc>
        <w:tc>
          <w:tcPr>
            <w:tcW w:w="480" w:type="dxa"/>
          </w:tcPr>
          <w:p w14:paraId="20708F7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3</w:t>
            </w:r>
          </w:p>
        </w:tc>
        <w:tc>
          <w:tcPr>
            <w:tcW w:w="480" w:type="dxa"/>
          </w:tcPr>
          <w:p w14:paraId="193CE38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2</w:t>
            </w:r>
          </w:p>
        </w:tc>
        <w:tc>
          <w:tcPr>
            <w:tcW w:w="502" w:type="dxa"/>
          </w:tcPr>
          <w:p w14:paraId="4FF2AD2E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C</w:t>
            </w:r>
          </w:p>
        </w:tc>
      </w:tr>
      <w:tr w:rsidR="005A4405" w:rsidRPr="002E2C26" w14:paraId="4ADF3EDC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625A472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2</w:t>
            </w:r>
          </w:p>
        </w:tc>
        <w:tc>
          <w:tcPr>
            <w:tcW w:w="4900" w:type="dxa"/>
            <w:gridSpan w:val="2"/>
          </w:tcPr>
          <w:p w14:paraId="3C6925E5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8DFA3E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69F8300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507165AD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29566D0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73A23EF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3256B997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441A955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0C817E7A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717B501E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3</w:t>
            </w:r>
          </w:p>
        </w:tc>
        <w:tc>
          <w:tcPr>
            <w:tcW w:w="4900" w:type="dxa"/>
            <w:gridSpan w:val="2"/>
          </w:tcPr>
          <w:p w14:paraId="22BD72B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58E63B21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137755B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64209A4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51CAC013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6A377A8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6D64A73E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4970EEA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7846B176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5EDDCC0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4</w:t>
            </w:r>
          </w:p>
        </w:tc>
        <w:tc>
          <w:tcPr>
            <w:tcW w:w="4900" w:type="dxa"/>
            <w:gridSpan w:val="2"/>
          </w:tcPr>
          <w:p w14:paraId="7DEA4F0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0E7FD1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7EE45083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17F19B8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2AE8D0F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40A5EA7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38211420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680DE63D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7DFE87C0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4B12ED0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5</w:t>
            </w:r>
          </w:p>
        </w:tc>
        <w:tc>
          <w:tcPr>
            <w:tcW w:w="4900" w:type="dxa"/>
            <w:gridSpan w:val="2"/>
          </w:tcPr>
          <w:p w14:paraId="301B4A5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2005CB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02F212F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1BCEDEA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6A3FB03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285803C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53959BF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2D8C64A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36641484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28AAC13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6</w:t>
            </w:r>
          </w:p>
        </w:tc>
        <w:tc>
          <w:tcPr>
            <w:tcW w:w="4900" w:type="dxa"/>
            <w:gridSpan w:val="2"/>
            <w:vAlign w:val="center"/>
          </w:tcPr>
          <w:p w14:paraId="39C34D8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482C34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78A8FA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9B6B69E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  <w:vAlign w:val="center"/>
          </w:tcPr>
          <w:p w14:paraId="11888C11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vAlign w:val="center"/>
          </w:tcPr>
          <w:p w14:paraId="3E721249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vAlign w:val="center"/>
          </w:tcPr>
          <w:p w14:paraId="39345782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  <w:vAlign w:val="center"/>
          </w:tcPr>
          <w:p w14:paraId="280DD9A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31A44F26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3873E9E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7</w:t>
            </w:r>
          </w:p>
        </w:tc>
        <w:tc>
          <w:tcPr>
            <w:tcW w:w="4900" w:type="dxa"/>
            <w:gridSpan w:val="2"/>
          </w:tcPr>
          <w:p w14:paraId="51E1874E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5410983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1BAD8BB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6BD5DBB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065B25CC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71C5B1A3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483CB2B3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5BA059DD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7BA6B020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077D32C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8</w:t>
            </w:r>
          </w:p>
        </w:tc>
        <w:tc>
          <w:tcPr>
            <w:tcW w:w="4900" w:type="dxa"/>
            <w:gridSpan w:val="2"/>
          </w:tcPr>
          <w:p w14:paraId="6912E60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151032B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975DCC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29A3EA1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1058D48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3ADE9DF5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095E821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09B18E2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4194E001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44BFAC8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9</w:t>
            </w:r>
          </w:p>
        </w:tc>
        <w:tc>
          <w:tcPr>
            <w:tcW w:w="4900" w:type="dxa"/>
            <w:gridSpan w:val="2"/>
          </w:tcPr>
          <w:p w14:paraId="084B202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451D0881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05DC0745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650FA3B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24080EBA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6429C358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3137F5A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4AD752EB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  <w:tr w:rsidR="005A4405" w:rsidRPr="002E2C26" w14:paraId="6611F948" w14:textId="77777777" w:rsidTr="004E57CA">
        <w:tblPrEx>
          <w:shd w:val="clear" w:color="auto" w:fill="auto"/>
        </w:tblPrEx>
        <w:trPr>
          <w:trHeight w:val="680"/>
          <w:tblHeader/>
          <w:jc w:val="center"/>
        </w:trPr>
        <w:tc>
          <w:tcPr>
            <w:tcW w:w="627" w:type="dxa"/>
            <w:vAlign w:val="center"/>
          </w:tcPr>
          <w:p w14:paraId="07627004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  <w:r w:rsidRPr="002E2C26">
              <w:rPr>
                <w:rFonts w:eastAsia="Times New Roman" w:cs="Tahoma"/>
              </w:rPr>
              <w:t>10</w:t>
            </w:r>
          </w:p>
        </w:tc>
        <w:tc>
          <w:tcPr>
            <w:tcW w:w="4900" w:type="dxa"/>
            <w:gridSpan w:val="2"/>
          </w:tcPr>
          <w:p w14:paraId="6670014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71EDC0A1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4903D76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  <w:gridSpan w:val="2"/>
          </w:tcPr>
          <w:p w14:paraId="336B481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741" w:type="dxa"/>
            <w:gridSpan w:val="2"/>
          </w:tcPr>
          <w:p w14:paraId="35B93A47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1DFD77CF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480" w:type="dxa"/>
          </w:tcPr>
          <w:p w14:paraId="1FE9F4A7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  <w:tc>
          <w:tcPr>
            <w:tcW w:w="502" w:type="dxa"/>
          </w:tcPr>
          <w:p w14:paraId="6D5B63D6" w14:textId="77777777" w:rsidR="005A4405" w:rsidRPr="002E2C26" w:rsidRDefault="005A4405" w:rsidP="00BC13A3">
            <w:pPr>
              <w:spacing w:after="0" w:line="240" w:lineRule="auto"/>
              <w:rPr>
                <w:rFonts w:eastAsia="Times New Roman" w:cs="Tahoma"/>
              </w:rPr>
            </w:pPr>
          </w:p>
        </w:tc>
      </w:tr>
    </w:tbl>
    <w:p w14:paraId="5A9538C3" w14:textId="73F86817" w:rsidR="005A4405" w:rsidRDefault="00BA5608" w:rsidP="00BC13A3">
      <w:pPr>
        <w:widowControl w:val="0"/>
        <w:autoSpaceDE w:val="0"/>
        <w:autoSpaceDN w:val="0"/>
        <w:adjustRightInd w:val="0"/>
        <w:spacing w:after="0" w:line="240" w:lineRule="auto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29AD6" wp14:editId="72CB152E">
                <wp:simplePos x="0" y="0"/>
                <wp:positionH relativeFrom="column">
                  <wp:posOffset>4685030</wp:posOffset>
                </wp:positionH>
                <wp:positionV relativeFrom="paragraph">
                  <wp:posOffset>111760</wp:posOffset>
                </wp:positionV>
                <wp:extent cx="2419350" cy="1193165"/>
                <wp:effectExtent l="8255" t="6985" r="1079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16B0" w14:textId="77777777" w:rsidR="003F0B22" w:rsidRPr="002E2C26" w:rsidRDefault="003F0B22" w:rsidP="005A4405">
                            <w:pPr>
                              <w:pStyle w:val="Heading2"/>
                              <w:spacing w:after="0" w:line="240" w:lineRule="auto"/>
                              <w:ind w:firstLine="7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Consequences</w:t>
                            </w:r>
                          </w:p>
                          <w:p w14:paraId="611C31C8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B0D6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; Hazard MUST be eliminated or avoided, work NOT to proceed.</w:t>
                            </w:r>
                          </w:p>
                          <w:p w14:paraId="11AEA950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B0D6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; Risk MUST be controlled by physical safeguards.</w:t>
                            </w:r>
                          </w:p>
                          <w:p w14:paraId="74A22BDD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B0D6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; Risk MUST be controlled so far as is reasonably practicable.</w:t>
                            </w:r>
                          </w:p>
                          <w:p w14:paraId="0C79BA45" w14:textId="77777777" w:rsidR="003F0B22" w:rsidRDefault="003F0B22" w:rsidP="005A4405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2B0D6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#</w:t>
                            </w: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; Risk is adequately controlled /</w:t>
                            </w:r>
                            <w:r>
                              <w:rPr>
                                <w:sz w:val="16"/>
                              </w:rPr>
                              <w:t xml:space="preserve"> insignificant.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29AD6" id="Rectangle 12" o:spid="_x0000_s1027" style="position:absolute;left:0;text-align:left;margin-left:368.9pt;margin-top:8.8pt;width:190.5pt;height:93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">
                <v:textbox>
                  <w:txbxContent>
                    <w:p w14:paraId="30BD16B0" w14:textId="77777777" w:rsidR="003F0B22" w:rsidRPr="002E2C26" w:rsidRDefault="003F0B22" w:rsidP="005A4405">
                      <w:pPr>
                        <w:pStyle w:val="Heading2"/>
                        <w:spacing w:after="0" w:line="240" w:lineRule="auto"/>
                        <w:ind w:firstLine="7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Consequences</w:t>
                      </w:r>
                    </w:p>
                    <w:p w14:paraId="611C31C8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B0D6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A</w:t>
                      </w: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; Hazard MUST be eliminated or avoided, work NOT to proceed.</w:t>
                      </w:r>
                    </w:p>
                    <w:p w14:paraId="11AEA950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B0D6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B</w:t>
                      </w: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; Risk MUST be controlled by physical safeguards.</w:t>
                      </w:r>
                    </w:p>
                    <w:p w14:paraId="74A22BDD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B0D6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</w:t>
                      </w: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; Risk MUST be controlled so far as is reasonably practicable.</w:t>
                      </w:r>
                    </w:p>
                    <w:p w14:paraId="0C79BA45" w14:textId="77777777" w:rsidR="003F0B22" w:rsidRDefault="003F0B22" w:rsidP="005A4405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2B0D6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#</w:t>
                      </w: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; Risk is adequately controlled /</w:t>
                      </w:r>
                      <w:r>
                        <w:rPr>
                          <w:sz w:val="16"/>
                        </w:rPr>
                        <w:t xml:space="preserve"> insignificant.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FAE2E7" wp14:editId="4E47D885">
                <wp:simplePos x="0" y="0"/>
                <wp:positionH relativeFrom="column">
                  <wp:posOffset>2551430</wp:posOffset>
                </wp:positionH>
                <wp:positionV relativeFrom="paragraph">
                  <wp:posOffset>111760</wp:posOffset>
                </wp:positionV>
                <wp:extent cx="1828800" cy="914400"/>
                <wp:effectExtent l="8255" t="6985" r="10795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18"/>
                              <w:gridCol w:w="517"/>
                              <w:gridCol w:w="517"/>
                              <w:gridCol w:w="518"/>
                              <w:gridCol w:w="518"/>
                            </w:tblGrid>
                            <w:tr w:rsidR="003F0B22" w:rsidRPr="002E2C26" w14:paraId="19443FF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ED3B8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CD1E53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4111FE2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00F0C0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F20D2D0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S4</w:t>
                                  </w:r>
                                </w:p>
                              </w:tc>
                            </w:tr>
                            <w:tr w:rsidR="003F0B22" w:rsidRPr="002E2C26" w14:paraId="6DD2D97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A56CEBB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P1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F45BA45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107B6D7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FFE44C7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A144A2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3F0B22" w:rsidRPr="002E2C26" w14:paraId="6D2D29E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</w:tcPr>
                                <w:p w14:paraId="4CEE53B2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P2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E0DB1FF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7277C7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69D5C0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39F306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F0B22" w:rsidRPr="002E2C26" w14:paraId="6A9EFA3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566" w:type="dxa"/>
                                </w:tcPr>
                                <w:p w14:paraId="78AEA04B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P3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E4861CB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9DC8F07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67B0B2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F27C7F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F0B22" w:rsidRPr="002E2C26" w14:paraId="6FCBBED6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566" w:type="dxa"/>
                                </w:tcPr>
                                <w:p w14:paraId="6FF0EC69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P4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8AA6458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BD8428A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7D4EF3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4A7734" w14:textId="77777777" w:rsidR="003F0B22" w:rsidRPr="002E2C26" w:rsidRDefault="003F0B22" w:rsidP="004E57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2E2C2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76650A61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E2E7" id="Rectangle 11" o:spid="_x0000_s1028" style="position:absolute;left:0;text-align:left;margin-left:200.9pt;margin-top:8.8pt;width:2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" fillcolor="#cfc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18"/>
                        <w:gridCol w:w="517"/>
                        <w:gridCol w:w="517"/>
                        <w:gridCol w:w="518"/>
                        <w:gridCol w:w="518"/>
                      </w:tblGrid>
                      <w:tr w:rsidR="003F0B22" w:rsidRPr="002E2C26" w14:paraId="19443FF8" w14:textId="77777777">
                        <w:trPr>
                          <w:trHeight w:val="252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BED3B8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left w:val="single" w:sz="4" w:space="0" w:color="auto"/>
                            </w:tcBorders>
                          </w:tcPr>
                          <w:p w14:paraId="2CCD1E53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4111FE2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000F0C0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F20D2D0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S4</w:t>
                            </w:r>
                          </w:p>
                        </w:tc>
                      </w:tr>
                      <w:tr w:rsidR="003F0B22" w:rsidRPr="002E2C26" w14:paraId="6DD2D97C" w14:textId="77777777">
                        <w:trPr>
                          <w:trHeight w:val="252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</w:tcBorders>
                          </w:tcPr>
                          <w:p w14:paraId="6A56CEBB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P1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F45BA45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107B6D7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FFE44C7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A144A2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 w:rsidR="003F0B22" w:rsidRPr="002E2C26" w14:paraId="6D2D29EF" w14:textId="77777777">
                        <w:trPr>
                          <w:trHeight w:val="252"/>
                        </w:trPr>
                        <w:tc>
                          <w:tcPr>
                            <w:tcW w:w="566" w:type="dxa"/>
                          </w:tcPr>
                          <w:p w14:paraId="4CEE53B2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P2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E0DB1FF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7277C7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869D5C0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F39F306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  <w:tr w:rsidR="003F0B22" w:rsidRPr="002E2C26" w14:paraId="6A9EFA30" w14:textId="77777777">
                        <w:trPr>
                          <w:trHeight w:val="252"/>
                        </w:trPr>
                        <w:tc>
                          <w:tcPr>
                            <w:tcW w:w="566" w:type="dxa"/>
                          </w:tcPr>
                          <w:p w14:paraId="78AEA04B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P3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E4861CB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9DC8F07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D67B0B2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DF27C7F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A</w:t>
                            </w:r>
                          </w:p>
                        </w:tc>
                      </w:tr>
                      <w:tr w:rsidR="003F0B22" w:rsidRPr="002E2C26" w14:paraId="6FCBBED6" w14:textId="77777777">
                        <w:trPr>
                          <w:trHeight w:val="197"/>
                        </w:trPr>
                        <w:tc>
                          <w:tcPr>
                            <w:tcW w:w="566" w:type="dxa"/>
                          </w:tcPr>
                          <w:p w14:paraId="6FF0EC69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P4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8AA6458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BD8428A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27D4EF3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4A7734" w14:textId="77777777" w:rsidR="003F0B22" w:rsidRPr="002E2C26" w:rsidRDefault="003F0B22" w:rsidP="004E57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76650A61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AF897A" w14:textId="5F0CAB18" w:rsidR="005A4405" w:rsidRDefault="00BA5608" w:rsidP="00BC13A3">
      <w:pPr>
        <w:widowControl w:val="0"/>
        <w:autoSpaceDE w:val="0"/>
        <w:autoSpaceDN w:val="0"/>
        <w:adjustRightInd w:val="0"/>
        <w:spacing w:after="0" w:line="240" w:lineRule="auto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DF85C6" wp14:editId="708CA7C2">
                <wp:simplePos x="0" y="0"/>
                <wp:positionH relativeFrom="column">
                  <wp:posOffset>-123190</wp:posOffset>
                </wp:positionH>
                <wp:positionV relativeFrom="paragraph">
                  <wp:posOffset>71120</wp:posOffset>
                </wp:positionV>
                <wp:extent cx="2438400" cy="914400"/>
                <wp:effectExtent l="10160" t="12700" r="889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E57E" w14:textId="77777777" w:rsidR="003F0B22" w:rsidRPr="002E2C26" w:rsidRDefault="003F0B22" w:rsidP="005A4405">
                            <w:pPr>
                              <w:pStyle w:val="Heading2"/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Probability [P]        Severity [S]          Risk Level [R]</w:t>
                            </w:r>
                          </w:p>
                          <w:p w14:paraId="3CECC247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1; Improbable        1; Negligible</w:t>
                            </w:r>
                          </w:p>
                          <w:p w14:paraId="61E5FDC6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2; Remote              2; Minor</w:t>
                            </w:r>
                          </w:p>
                          <w:p w14:paraId="4F4588EB" w14:textId="77777777" w:rsidR="003F0B22" w:rsidRPr="002E2C26" w:rsidRDefault="003F0B22" w:rsidP="005A440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E2C2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3; Possible             3: Severe</w:t>
                            </w:r>
                          </w:p>
                          <w:p w14:paraId="39A2801B" w14:textId="77777777" w:rsidR="003F0B22" w:rsidRDefault="003F0B22" w:rsidP="005A440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4; Probable             4: Extreme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F85C6" id="Rectangle 10" o:spid="_x0000_s1029" style="position:absolute;left:0;text-align:left;margin-left:-9.7pt;margin-top:5.6pt;width:192pt;height:1in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">
                <v:textbox>
                  <w:txbxContent>
                    <w:p w14:paraId="0DACE57E" w14:textId="77777777" w:rsidR="003F0B22" w:rsidRPr="002E2C26" w:rsidRDefault="003F0B22" w:rsidP="005A4405">
                      <w:pPr>
                        <w:pStyle w:val="Heading2"/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Probability [P]        Severity [S]          Risk Level [R]</w:t>
                      </w:r>
                    </w:p>
                    <w:p w14:paraId="3CECC247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1; Improbable        1; Negligible</w:t>
                      </w:r>
                    </w:p>
                    <w:p w14:paraId="61E5FDC6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2; Remote              2; Minor</w:t>
                      </w:r>
                    </w:p>
                    <w:p w14:paraId="4F4588EB" w14:textId="77777777" w:rsidR="003F0B22" w:rsidRPr="002E2C26" w:rsidRDefault="003F0B22" w:rsidP="005A440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E2C2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3; Possible             3: Severe</w:t>
                      </w:r>
                    </w:p>
                    <w:p w14:paraId="39A2801B" w14:textId="77777777" w:rsidR="003F0B22" w:rsidRDefault="003F0B22" w:rsidP="005A440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4; Probable             4: Extreme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01BA5D8" wp14:editId="64651FF0">
                <wp:simplePos x="0" y="0"/>
                <wp:positionH relativeFrom="column">
                  <wp:posOffset>1913890</wp:posOffset>
                </wp:positionH>
                <wp:positionV relativeFrom="paragraph">
                  <wp:posOffset>219075</wp:posOffset>
                </wp:positionV>
                <wp:extent cx="436245" cy="838200"/>
                <wp:effectExtent l="8255" t="8890" r="20320" b="2159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245" cy="83820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B45E" id="AutoShape 20" o:spid="_x0000_s1026" style="position:absolute;margin-left:150.7pt;margin-top:17.25pt;width:34.35pt;height:66pt;rotation:9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" path="m15429,l9257,7200r3086,l12343,14400,,14400r,7200l18514,21600r,-14400l21600,7200,15429,xe" fillcolor="black">
                <v:stroke joinstyle="miter"/>
                <v:path o:connecttype="custom" o:connectlocs="311612,0;186959,279400;0,698539;186959,838200;373919,582083;436245,279400" o:connectangles="270,180,180,90,0,0" textboxrect="0,14400,18514,2160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B609B0" wp14:editId="30378655">
                <wp:simplePos x="0" y="0"/>
                <wp:positionH relativeFrom="column">
                  <wp:posOffset>4380230</wp:posOffset>
                </wp:positionH>
                <wp:positionV relativeFrom="paragraph">
                  <wp:posOffset>284480</wp:posOffset>
                </wp:positionV>
                <wp:extent cx="304800" cy="342900"/>
                <wp:effectExtent l="8255" t="35560" r="10795" b="31115"/>
                <wp:wrapNone/>
                <wp:docPr id="8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F46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3" o:spid="_x0000_s1026" type="#_x0000_t13" style="position:absolute;margin-left:344.9pt;margin-top:22.4pt;width:24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" fillcolor="black"/>
            </w:pict>
          </mc:Fallback>
        </mc:AlternateContent>
      </w:r>
    </w:p>
    <w:p w14:paraId="4E39D1BB" w14:textId="77777777" w:rsidR="005A4405" w:rsidRPr="009E32C4" w:rsidRDefault="005A4405" w:rsidP="00BC13A3">
      <w:pPr>
        <w:widowControl w:val="0"/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</w:p>
    <w:p w14:paraId="1B2FC68E" w14:textId="77777777" w:rsidR="001467BB" w:rsidRPr="005A4405" w:rsidRDefault="001467BB" w:rsidP="00BC13A3"/>
    <w:sectPr w:rsidR="001467BB" w:rsidRPr="005A4405" w:rsidSect="004A6B1F">
      <w:headerReference w:type="default" r:id="rId15"/>
      <w:footerReference w:type="default" r:id="rId16"/>
      <w:headerReference w:type="first" r:id="rId17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C4BE" w14:textId="77777777" w:rsidR="00E739A3" w:rsidRDefault="00E739A3" w:rsidP="00F00E0F">
      <w:r>
        <w:separator/>
      </w:r>
    </w:p>
  </w:endnote>
  <w:endnote w:type="continuationSeparator" w:id="0">
    <w:p w14:paraId="15D7ECB4" w14:textId="77777777" w:rsidR="00E739A3" w:rsidRDefault="00E739A3" w:rsidP="00F00E0F">
      <w:r>
        <w:continuationSeparator/>
      </w:r>
    </w:p>
  </w:endnote>
  <w:endnote w:type="continuationNotice" w:id="1">
    <w:p w14:paraId="013CCECE" w14:textId="77777777" w:rsidR="00E739A3" w:rsidRDefault="00E73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17C8" w14:textId="261B9256" w:rsidR="003F0B22" w:rsidRPr="00210BEE" w:rsidRDefault="00BA5608">
    <w:pPr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F440968" wp14:editId="313DACD1">
              <wp:simplePos x="0" y="0"/>
              <wp:positionH relativeFrom="column">
                <wp:posOffset>1454785</wp:posOffset>
              </wp:positionH>
              <wp:positionV relativeFrom="paragraph">
                <wp:posOffset>384175</wp:posOffset>
              </wp:positionV>
              <wp:extent cx="1334135" cy="296545"/>
              <wp:effectExtent l="635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A9C50" w14:textId="77777777" w:rsidR="003F0B22" w:rsidRPr="005A4405" w:rsidRDefault="003F0B22" w:rsidP="005A44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409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14.55pt;margin-top:30.25pt;width:105.05pt;height:2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" filled="f" stroked="f">
              <v:textbox>
                <w:txbxContent>
                  <w:p w14:paraId="03FA9C50" w14:textId="77777777" w:rsidR="003F0B22" w:rsidRPr="005A4405" w:rsidRDefault="003F0B22" w:rsidP="005A4405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029B9B8" wp14:editId="6CA0BC91">
              <wp:simplePos x="0" y="0"/>
              <wp:positionH relativeFrom="column">
                <wp:posOffset>3023870</wp:posOffset>
              </wp:positionH>
              <wp:positionV relativeFrom="paragraph">
                <wp:posOffset>384175</wp:posOffset>
              </wp:positionV>
              <wp:extent cx="1034415" cy="296545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DDF64" w14:textId="77777777" w:rsidR="003F0B22" w:rsidRPr="005A4405" w:rsidRDefault="003F0B22" w:rsidP="005A44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9B9B8" id="Text Box 4" o:spid="_x0000_s1031" type="#_x0000_t202" style="position:absolute;margin-left:238.1pt;margin-top:30.25pt;width:81.45pt;height:2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" filled="f" stroked="f">
              <v:textbox>
                <w:txbxContent>
                  <w:p w14:paraId="273DDF64" w14:textId="77777777" w:rsidR="003F0B22" w:rsidRPr="005A4405" w:rsidRDefault="003F0B22" w:rsidP="005A440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7A5B" w14:textId="77777777" w:rsidR="003F0B22" w:rsidRPr="00F00E0F" w:rsidRDefault="003F0B22" w:rsidP="000D08B1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624FD3B1" w14:textId="77777777" w:rsidR="003F0B22" w:rsidRPr="00F00E0F" w:rsidRDefault="003F0B22" w:rsidP="000D08B1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2B7916F4" w14:textId="77777777" w:rsidR="003F0B22" w:rsidRPr="00F00E0F" w:rsidRDefault="003F0B22" w:rsidP="000D08B1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37A820DA" wp14:editId="48010D35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19050" t="0" r="0" b="0"/>
          <wp:wrapTight wrapText="bothSides">
            <wp:wrapPolygon edited="0">
              <wp:start x="-405" y="0"/>
              <wp:lineTo x="-405" y="19440"/>
              <wp:lineTo x="21465" y="19440"/>
              <wp:lineTo x="21465" y="0"/>
              <wp:lineTo x="-4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tel </w:t>
    </w: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  fax </w:t>
    </w: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024 7685 7229   </w:t>
    </w: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email </w:t>
    </w: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>
      <w:rPr>
        <w:rFonts w:ascii="Arial" w:hAnsi="Arial" w:cs="Arial"/>
        <w:b/>
        <w:bCs/>
        <w:color w:val="233487"/>
        <w:spacing w:val="-2"/>
        <w:sz w:val="16"/>
        <w:szCs w:val="16"/>
      </w:rPr>
      <w:tab/>
    </w:r>
  </w:p>
  <w:p w14:paraId="5F724676" w14:textId="77777777" w:rsidR="003F0B22" w:rsidRPr="00F00E0F" w:rsidRDefault="003F0B22" w:rsidP="000D08B1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3E060312" w14:textId="77777777" w:rsidR="003F0B22" w:rsidRPr="00F00E0F" w:rsidRDefault="003F0B22" w:rsidP="000D08B1">
    <w:pPr>
      <w:pStyle w:val="BasicParagraph"/>
      <w:rPr>
        <w:rFonts w:ascii="Arial" w:hAnsi="Arial" w:cs="Arial"/>
        <w:color w:val="233487"/>
        <w:spacing w:val="-2"/>
        <w:sz w:val="16"/>
        <w:szCs w:val="16"/>
      </w:rPr>
    </w:pPr>
    <w:r w:rsidRPr="00F00E0F">
      <w:rPr>
        <w:rFonts w:ascii="Arial" w:hAnsi="Arial" w:cs="Arial"/>
        <w:color w:val="233487"/>
        <w:spacing w:val="-2"/>
        <w:sz w:val="16"/>
        <w:szCs w:val="16"/>
      </w:rPr>
      <w:t>Registry of Friendly Societies No. 52SA   Patron: HM The Queen</w:t>
    </w:r>
  </w:p>
  <w:p w14:paraId="07B09A17" w14:textId="77777777" w:rsidR="003F0B22" w:rsidRDefault="003F0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E886" w14:textId="77777777" w:rsidR="00E739A3" w:rsidRDefault="00E739A3" w:rsidP="00F00E0F">
      <w:r>
        <w:separator/>
      </w:r>
    </w:p>
  </w:footnote>
  <w:footnote w:type="continuationSeparator" w:id="0">
    <w:p w14:paraId="34C28BAE" w14:textId="77777777" w:rsidR="00E739A3" w:rsidRDefault="00E739A3" w:rsidP="00F00E0F">
      <w:r>
        <w:continuationSeparator/>
      </w:r>
    </w:p>
  </w:footnote>
  <w:footnote w:type="continuationNotice" w:id="1">
    <w:p w14:paraId="02E71314" w14:textId="77777777" w:rsidR="00E739A3" w:rsidRDefault="00E73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12AE" w14:textId="77777777" w:rsidR="003F0B22" w:rsidRDefault="003F0B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5BC680A3" wp14:editId="6941E147">
          <wp:simplePos x="0" y="0"/>
          <wp:positionH relativeFrom="column">
            <wp:posOffset>-269240</wp:posOffset>
          </wp:positionH>
          <wp:positionV relativeFrom="paragraph">
            <wp:posOffset>-716915</wp:posOffset>
          </wp:positionV>
          <wp:extent cx="7559675" cy="1885950"/>
          <wp:effectExtent l="19050" t="0" r="3175" b="0"/>
          <wp:wrapSquare wrapText="bothSides"/>
          <wp:docPr id="23" name="Picture 23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A748" w14:textId="77777777" w:rsidR="003F0B22" w:rsidRDefault="003F0B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F6C56E2" wp14:editId="1A4DD9C5">
          <wp:simplePos x="0" y="0"/>
          <wp:positionH relativeFrom="column">
            <wp:posOffset>-333375</wp:posOffset>
          </wp:positionH>
          <wp:positionV relativeFrom="paragraph">
            <wp:posOffset>-238125</wp:posOffset>
          </wp:positionV>
          <wp:extent cx="7559675" cy="1885950"/>
          <wp:effectExtent l="19050" t="0" r="3175" b="0"/>
          <wp:wrapSquare wrapText="bothSides"/>
          <wp:docPr id="6" name="Picture 6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2698" w14:textId="77777777" w:rsidR="003F0B22" w:rsidRDefault="003F0B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648511" wp14:editId="0A51BCB7">
          <wp:simplePos x="0" y="0"/>
          <wp:positionH relativeFrom="column">
            <wp:posOffset>-438150</wp:posOffset>
          </wp:positionH>
          <wp:positionV relativeFrom="paragraph">
            <wp:posOffset>-431165</wp:posOffset>
          </wp:positionV>
          <wp:extent cx="7559675" cy="1885950"/>
          <wp:effectExtent l="19050" t="0" r="3175" b="0"/>
          <wp:wrapSquare wrapText="bothSides"/>
          <wp:docPr id="3" name="Picture 3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60D"/>
    <w:multiLevelType w:val="multilevel"/>
    <w:tmpl w:val="E3D297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42FCB"/>
    <w:multiLevelType w:val="multilevel"/>
    <w:tmpl w:val="54664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85FCD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CE037A"/>
    <w:multiLevelType w:val="hybridMultilevel"/>
    <w:tmpl w:val="1BF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2F556D"/>
    <w:multiLevelType w:val="multilevel"/>
    <w:tmpl w:val="35FEB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976B2"/>
    <w:multiLevelType w:val="multilevel"/>
    <w:tmpl w:val="7EE6B0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82CEC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C121FC7"/>
    <w:multiLevelType w:val="multilevel"/>
    <w:tmpl w:val="E716F3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496001"/>
    <w:multiLevelType w:val="hybridMultilevel"/>
    <w:tmpl w:val="884EC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14D57"/>
    <w:multiLevelType w:val="multilevel"/>
    <w:tmpl w:val="B460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73308">
    <w:abstractNumId w:val="4"/>
  </w:num>
  <w:num w:numId="2" w16cid:durableId="844976068">
    <w:abstractNumId w:val="6"/>
  </w:num>
  <w:num w:numId="3" w16cid:durableId="984315427">
    <w:abstractNumId w:val="14"/>
  </w:num>
  <w:num w:numId="4" w16cid:durableId="634220962">
    <w:abstractNumId w:val="9"/>
  </w:num>
  <w:num w:numId="5" w16cid:durableId="953100020">
    <w:abstractNumId w:val="8"/>
  </w:num>
  <w:num w:numId="6" w16cid:durableId="19400001">
    <w:abstractNumId w:val="10"/>
  </w:num>
  <w:num w:numId="7" w16cid:durableId="126626205">
    <w:abstractNumId w:val="0"/>
  </w:num>
  <w:num w:numId="8" w16cid:durableId="271940534">
    <w:abstractNumId w:val="13"/>
  </w:num>
  <w:num w:numId="9" w16cid:durableId="1965236124">
    <w:abstractNumId w:val="11"/>
  </w:num>
  <w:num w:numId="10" w16cid:durableId="1955477460">
    <w:abstractNumId w:val="3"/>
  </w:num>
  <w:num w:numId="11" w16cid:durableId="1703751043">
    <w:abstractNumId w:val="7"/>
  </w:num>
  <w:num w:numId="12" w16cid:durableId="1506096773">
    <w:abstractNumId w:val="2"/>
  </w:num>
  <w:num w:numId="13" w16cid:durableId="842091738">
    <w:abstractNumId w:val="5"/>
  </w:num>
  <w:num w:numId="14" w16cid:durableId="878395803">
    <w:abstractNumId w:val="1"/>
  </w:num>
  <w:num w:numId="15" w16cid:durableId="1042905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D8"/>
    <w:rsid w:val="00001BEA"/>
    <w:rsid w:val="00002250"/>
    <w:rsid w:val="0001220F"/>
    <w:rsid w:val="00023718"/>
    <w:rsid w:val="00025C67"/>
    <w:rsid w:val="00032210"/>
    <w:rsid w:val="00033BE7"/>
    <w:rsid w:val="00046FC1"/>
    <w:rsid w:val="00051B69"/>
    <w:rsid w:val="000527AA"/>
    <w:rsid w:val="00056197"/>
    <w:rsid w:val="00074465"/>
    <w:rsid w:val="00087E2A"/>
    <w:rsid w:val="0009696D"/>
    <w:rsid w:val="000B30E5"/>
    <w:rsid w:val="000C730E"/>
    <w:rsid w:val="000C738C"/>
    <w:rsid w:val="000D08B1"/>
    <w:rsid w:val="000D47F3"/>
    <w:rsid w:val="000D5F0A"/>
    <w:rsid w:val="000E1901"/>
    <w:rsid w:val="000E1A8C"/>
    <w:rsid w:val="000E79BD"/>
    <w:rsid w:val="000F46FA"/>
    <w:rsid w:val="00100595"/>
    <w:rsid w:val="001119D9"/>
    <w:rsid w:val="00113618"/>
    <w:rsid w:val="00123A81"/>
    <w:rsid w:val="0012777F"/>
    <w:rsid w:val="001429A7"/>
    <w:rsid w:val="001466EB"/>
    <w:rsid w:val="001467BB"/>
    <w:rsid w:val="0015171C"/>
    <w:rsid w:val="00155723"/>
    <w:rsid w:val="00160FD9"/>
    <w:rsid w:val="00164B0F"/>
    <w:rsid w:val="0016725F"/>
    <w:rsid w:val="00174983"/>
    <w:rsid w:val="0017681A"/>
    <w:rsid w:val="001923B9"/>
    <w:rsid w:val="00193278"/>
    <w:rsid w:val="001A11EF"/>
    <w:rsid w:val="001A2F1C"/>
    <w:rsid w:val="001B0379"/>
    <w:rsid w:val="001B3026"/>
    <w:rsid w:val="001B56C1"/>
    <w:rsid w:val="001C154A"/>
    <w:rsid w:val="001C19F3"/>
    <w:rsid w:val="001D0EBA"/>
    <w:rsid w:val="001D6ECC"/>
    <w:rsid w:val="001E12C4"/>
    <w:rsid w:val="001E341F"/>
    <w:rsid w:val="001E467D"/>
    <w:rsid w:val="001F2750"/>
    <w:rsid w:val="001F4386"/>
    <w:rsid w:val="00200306"/>
    <w:rsid w:val="00205BAA"/>
    <w:rsid w:val="00222E69"/>
    <w:rsid w:val="0022321D"/>
    <w:rsid w:val="0022351B"/>
    <w:rsid w:val="0023312E"/>
    <w:rsid w:val="002335F2"/>
    <w:rsid w:val="00234FF6"/>
    <w:rsid w:val="00236D38"/>
    <w:rsid w:val="002406F1"/>
    <w:rsid w:val="00240E6B"/>
    <w:rsid w:val="0024720E"/>
    <w:rsid w:val="002472FD"/>
    <w:rsid w:val="002517EC"/>
    <w:rsid w:val="002518D8"/>
    <w:rsid w:val="00265515"/>
    <w:rsid w:val="00277FCB"/>
    <w:rsid w:val="0029109E"/>
    <w:rsid w:val="00291F99"/>
    <w:rsid w:val="00292099"/>
    <w:rsid w:val="002A3A8F"/>
    <w:rsid w:val="002A4916"/>
    <w:rsid w:val="002A737D"/>
    <w:rsid w:val="002B4994"/>
    <w:rsid w:val="002C4359"/>
    <w:rsid w:val="002C53E3"/>
    <w:rsid w:val="002D276B"/>
    <w:rsid w:val="002D4B4D"/>
    <w:rsid w:val="002D5691"/>
    <w:rsid w:val="002F38F5"/>
    <w:rsid w:val="002F503A"/>
    <w:rsid w:val="00313756"/>
    <w:rsid w:val="00314F7A"/>
    <w:rsid w:val="003159A7"/>
    <w:rsid w:val="00315DC8"/>
    <w:rsid w:val="00316FA0"/>
    <w:rsid w:val="003231BD"/>
    <w:rsid w:val="00324133"/>
    <w:rsid w:val="00336DA9"/>
    <w:rsid w:val="00340B14"/>
    <w:rsid w:val="0034120E"/>
    <w:rsid w:val="00347BFD"/>
    <w:rsid w:val="00352518"/>
    <w:rsid w:val="00356C55"/>
    <w:rsid w:val="003605E2"/>
    <w:rsid w:val="00364461"/>
    <w:rsid w:val="00365029"/>
    <w:rsid w:val="0036558D"/>
    <w:rsid w:val="00374405"/>
    <w:rsid w:val="00380826"/>
    <w:rsid w:val="003831BE"/>
    <w:rsid w:val="00384806"/>
    <w:rsid w:val="003900E8"/>
    <w:rsid w:val="00395F31"/>
    <w:rsid w:val="003973D8"/>
    <w:rsid w:val="003A25A3"/>
    <w:rsid w:val="003B11A8"/>
    <w:rsid w:val="003B43EF"/>
    <w:rsid w:val="003B6B75"/>
    <w:rsid w:val="003E05BE"/>
    <w:rsid w:val="003E2F77"/>
    <w:rsid w:val="003F0B22"/>
    <w:rsid w:val="00406AD8"/>
    <w:rsid w:val="004122D5"/>
    <w:rsid w:val="00426BEE"/>
    <w:rsid w:val="00430D44"/>
    <w:rsid w:val="0043129E"/>
    <w:rsid w:val="004314E1"/>
    <w:rsid w:val="004359A2"/>
    <w:rsid w:val="00445847"/>
    <w:rsid w:val="00451D3E"/>
    <w:rsid w:val="00452BBD"/>
    <w:rsid w:val="004633D2"/>
    <w:rsid w:val="00467860"/>
    <w:rsid w:val="004755CE"/>
    <w:rsid w:val="00476AD1"/>
    <w:rsid w:val="0048036B"/>
    <w:rsid w:val="00480B7D"/>
    <w:rsid w:val="0049661A"/>
    <w:rsid w:val="004A255C"/>
    <w:rsid w:val="004A6B1F"/>
    <w:rsid w:val="004B52BD"/>
    <w:rsid w:val="004C2713"/>
    <w:rsid w:val="004C5529"/>
    <w:rsid w:val="004C7A86"/>
    <w:rsid w:val="004C7AAD"/>
    <w:rsid w:val="004D1E28"/>
    <w:rsid w:val="004E0BC1"/>
    <w:rsid w:val="004E57CA"/>
    <w:rsid w:val="004E7332"/>
    <w:rsid w:val="004F0C32"/>
    <w:rsid w:val="004F1753"/>
    <w:rsid w:val="0050599A"/>
    <w:rsid w:val="005100E2"/>
    <w:rsid w:val="005138A8"/>
    <w:rsid w:val="0052170C"/>
    <w:rsid w:val="00536E36"/>
    <w:rsid w:val="00541266"/>
    <w:rsid w:val="00553850"/>
    <w:rsid w:val="00553D0A"/>
    <w:rsid w:val="0055542C"/>
    <w:rsid w:val="00555BA5"/>
    <w:rsid w:val="005613F4"/>
    <w:rsid w:val="00563940"/>
    <w:rsid w:val="00566041"/>
    <w:rsid w:val="005667C2"/>
    <w:rsid w:val="00570656"/>
    <w:rsid w:val="00571C47"/>
    <w:rsid w:val="005734B7"/>
    <w:rsid w:val="00575E9B"/>
    <w:rsid w:val="00580038"/>
    <w:rsid w:val="0058369D"/>
    <w:rsid w:val="00584A85"/>
    <w:rsid w:val="005913EE"/>
    <w:rsid w:val="005A4405"/>
    <w:rsid w:val="005B3F40"/>
    <w:rsid w:val="005B4E56"/>
    <w:rsid w:val="005D1B46"/>
    <w:rsid w:val="005D5D31"/>
    <w:rsid w:val="005D6E19"/>
    <w:rsid w:val="005D7C4E"/>
    <w:rsid w:val="005E412D"/>
    <w:rsid w:val="005F4D6A"/>
    <w:rsid w:val="00600123"/>
    <w:rsid w:val="006005F5"/>
    <w:rsid w:val="00621300"/>
    <w:rsid w:val="00624C6A"/>
    <w:rsid w:val="00625EA4"/>
    <w:rsid w:val="00630E48"/>
    <w:rsid w:val="006313DD"/>
    <w:rsid w:val="006313EC"/>
    <w:rsid w:val="00634A1F"/>
    <w:rsid w:val="00635236"/>
    <w:rsid w:val="006364B5"/>
    <w:rsid w:val="00636AE4"/>
    <w:rsid w:val="00636CC8"/>
    <w:rsid w:val="00641A81"/>
    <w:rsid w:val="00647964"/>
    <w:rsid w:val="00647DD3"/>
    <w:rsid w:val="00650CCC"/>
    <w:rsid w:val="006537CB"/>
    <w:rsid w:val="006621F8"/>
    <w:rsid w:val="0066396F"/>
    <w:rsid w:val="00667486"/>
    <w:rsid w:val="006773B4"/>
    <w:rsid w:val="00677D69"/>
    <w:rsid w:val="00685118"/>
    <w:rsid w:val="006A1B13"/>
    <w:rsid w:val="006B3F1A"/>
    <w:rsid w:val="006C1209"/>
    <w:rsid w:val="006C26B2"/>
    <w:rsid w:val="006C5AD5"/>
    <w:rsid w:val="006C717B"/>
    <w:rsid w:val="006C71B1"/>
    <w:rsid w:val="006E0C55"/>
    <w:rsid w:val="006E7DA7"/>
    <w:rsid w:val="006F1DB8"/>
    <w:rsid w:val="00712817"/>
    <w:rsid w:val="00717B47"/>
    <w:rsid w:val="00725C3F"/>
    <w:rsid w:val="007421D3"/>
    <w:rsid w:val="0074477C"/>
    <w:rsid w:val="0076008E"/>
    <w:rsid w:val="00763639"/>
    <w:rsid w:val="00765D19"/>
    <w:rsid w:val="00776AF9"/>
    <w:rsid w:val="007801CE"/>
    <w:rsid w:val="007823EC"/>
    <w:rsid w:val="00784586"/>
    <w:rsid w:val="00786F22"/>
    <w:rsid w:val="00787204"/>
    <w:rsid w:val="00790FC3"/>
    <w:rsid w:val="007A40F3"/>
    <w:rsid w:val="007B0856"/>
    <w:rsid w:val="007D691D"/>
    <w:rsid w:val="007E3F21"/>
    <w:rsid w:val="008010D9"/>
    <w:rsid w:val="00805AFF"/>
    <w:rsid w:val="00811C8A"/>
    <w:rsid w:val="00821093"/>
    <w:rsid w:val="00837010"/>
    <w:rsid w:val="0084268E"/>
    <w:rsid w:val="00844C2A"/>
    <w:rsid w:val="00850BEA"/>
    <w:rsid w:val="00855F0A"/>
    <w:rsid w:val="008576E0"/>
    <w:rsid w:val="008610B4"/>
    <w:rsid w:val="00861CD8"/>
    <w:rsid w:val="00865431"/>
    <w:rsid w:val="00874C9E"/>
    <w:rsid w:val="008828D2"/>
    <w:rsid w:val="00882A16"/>
    <w:rsid w:val="00895D18"/>
    <w:rsid w:val="008A1811"/>
    <w:rsid w:val="008A1E84"/>
    <w:rsid w:val="008A3FA4"/>
    <w:rsid w:val="008B07D9"/>
    <w:rsid w:val="008B629A"/>
    <w:rsid w:val="008C4313"/>
    <w:rsid w:val="008C71D1"/>
    <w:rsid w:val="008D17C2"/>
    <w:rsid w:val="008E1CD0"/>
    <w:rsid w:val="008F246D"/>
    <w:rsid w:val="008F5D21"/>
    <w:rsid w:val="00916B5B"/>
    <w:rsid w:val="009218A9"/>
    <w:rsid w:val="009325EF"/>
    <w:rsid w:val="0093467A"/>
    <w:rsid w:val="00935741"/>
    <w:rsid w:val="009428E4"/>
    <w:rsid w:val="009437AF"/>
    <w:rsid w:val="009626E3"/>
    <w:rsid w:val="00971F23"/>
    <w:rsid w:val="00983A50"/>
    <w:rsid w:val="009849AB"/>
    <w:rsid w:val="00985807"/>
    <w:rsid w:val="009862A0"/>
    <w:rsid w:val="00987A63"/>
    <w:rsid w:val="00995FA1"/>
    <w:rsid w:val="009A2831"/>
    <w:rsid w:val="009A3C3B"/>
    <w:rsid w:val="009A56CD"/>
    <w:rsid w:val="009A7265"/>
    <w:rsid w:val="009B3F06"/>
    <w:rsid w:val="009C2740"/>
    <w:rsid w:val="009C3157"/>
    <w:rsid w:val="009C7693"/>
    <w:rsid w:val="009C7A38"/>
    <w:rsid w:val="009D2134"/>
    <w:rsid w:val="009E7BA9"/>
    <w:rsid w:val="009F2FAB"/>
    <w:rsid w:val="00A000E1"/>
    <w:rsid w:val="00A0605D"/>
    <w:rsid w:val="00A13DA6"/>
    <w:rsid w:val="00A1697F"/>
    <w:rsid w:val="00A31472"/>
    <w:rsid w:val="00A33C43"/>
    <w:rsid w:val="00A36439"/>
    <w:rsid w:val="00A44256"/>
    <w:rsid w:val="00A44CC1"/>
    <w:rsid w:val="00A45762"/>
    <w:rsid w:val="00A47DC3"/>
    <w:rsid w:val="00A52E91"/>
    <w:rsid w:val="00A563BE"/>
    <w:rsid w:val="00A56CB9"/>
    <w:rsid w:val="00A918D3"/>
    <w:rsid w:val="00A93BA3"/>
    <w:rsid w:val="00A96B60"/>
    <w:rsid w:val="00AA1FA0"/>
    <w:rsid w:val="00AA2B5B"/>
    <w:rsid w:val="00AB0C1F"/>
    <w:rsid w:val="00AB28BA"/>
    <w:rsid w:val="00AB3498"/>
    <w:rsid w:val="00AC05AC"/>
    <w:rsid w:val="00AC1E0F"/>
    <w:rsid w:val="00AC5C4B"/>
    <w:rsid w:val="00AD2406"/>
    <w:rsid w:val="00AD27AD"/>
    <w:rsid w:val="00AF4055"/>
    <w:rsid w:val="00AF5396"/>
    <w:rsid w:val="00AF61A7"/>
    <w:rsid w:val="00B005EC"/>
    <w:rsid w:val="00B079AE"/>
    <w:rsid w:val="00B17537"/>
    <w:rsid w:val="00B260BE"/>
    <w:rsid w:val="00B26AFF"/>
    <w:rsid w:val="00B472F7"/>
    <w:rsid w:val="00B4785E"/>
    <w:rsid w:val="00B5006C"/>
    <w:rsid w:val="00B553E1"/>
    <w:rsid w:val="00B5741D"/>
    <w:rsid w:val="00B63A1F"/>
    <w:rsid w:val="00B6421E"/>
    <w:rsid w:val="00B65490"/>
    <w:rsid w:val="00B66B26"/>
    <w:rsid w:val="00B72B67"/>
    <w:rsid w:val="00B8124B"/>
    <w:rsid w:val="00B84829"/>
    <w:rsid w:val="00B94527"/>
    <w:rsid w:val="00B94B1C"/>
    <w:rsid w:val="00B96902"/>
    <w:rsid w:val="00BA1E1F"/>
    <w:rsid w:val="00BA3836"/>
    <w:rsid w:val="00BA4FD3"/>
    <w:rsid w:val="00BA5608"/>
    <w:rsid w:val="00BB084B"/>
    <w:rsid w:val="00BB7B44"/>
    <w:rsid w:val="00BC13A3"/>
    <w:rsid w:val="00BC2875"/>
    <w:rsid w:val="00BC35FF"/>
    <w:rsid w:val="00BC565B"/>
    <w:rsid w:val="00BC7FCE"/>
    <w:rsid w:val="00BD58DF"/>
    <w:rsid w:val="00BD6309"/>
    <w:rsid w:val="00BE71A5"/>
    <w:rsid w:val="00BF1693"/>
    <w:rsid w:val="00C00AFA"/>
    <w:rsid w:val="00C04BD8"/>
    <w:rsid w:val="00C1242E"/>
    <w:rsid w:val="00C12FD8"/>
    <w:rsid w:val="00C143D8"/>
    <w:rsid w:val="00C144DC"/>
    <w:rsid w:val="00C21DB2"/>
    <w:rsid w:val="00C21E25"/>
    <w:rsid w:val="00C24654"/>
    <w:rsid w:val="00C30E64"/>
    <w:rsid w:val="00C32459"/>
    <w:rsid w:val="00C37569"/>
    <w:rsid w:val="00C47FA7"/>
    <w:rsid w:val="00C53AC2"/>
    <w:rsid w:val="00C53D0A"/>
    <w:rsid w:val="00C6013B"/>
    <w:rsid w:val="00C61785"/>
    <w:rsid w:val="00C632DB"/>
    <w:rsid w:val="00C811CB"/>
    <w:rsid w:val="00C83369"/>
    <w:rsid w:val="00C84DAF"/>
    <w:rsid w:val="00C93D13"/>
    <w:rsid w:val="00CA5863"/>
    <w:rsid w:val="00CC39D6"/>
    <w:rsid w:val="00CC6F59"/>
    <w:rsid w:val="00CC7A64"/>
    <w:rsid w:val="00CD02E2"/>
    <w:rsid w:val="00CD24A2"/>
    <w:rsid w:val="00CD7FE6"/>
    <w:rsid w:val="00CE2754"/>
    <w:rsid w:val="00CF1B01"/>
    <w:rsid w:val="00D030AE"/>
    <w:rsid w:val="00D101E7"/>
    <w:rsid w:val="00D1449E"/>
    <w:rsid w:val="00D16F3A"/>
    <w:rsid w:val="00D21232"/>
    <w:rsid w:val="00D228AC"/>
    <w:rsid w:val="00D31CBD"/>
    <w:rsid w:val="00D35FE8"/>
    <w:rsid w:val="00D4109A"/>
    <w:rsid w:val="00D524F3"/>
    <w:rsid w:val="00D536D0"/>
    <w:rsid w:val="00D56C0F"/>
    <w:rsid w:val="00D604A5"/>
    <w:rsid w:val="00D67FCE"/>
    <w:rsid w:val="00D70F18"/>
    <w:rsid w:val="00D777D9"/>
    <w:rsid w:val="00D902E6"/>
    <w:rsid w:val="00D9605F"/>
    <w:rsid w:val="00DC4B7A"/>
    <w:rsid w:val="00DC76FC"/>
    <w:rsid w:val="00DD362D"/>
    <w:rsid w:val="00DD6704"/>
    <w:rsid w:val="00DE0AC9"/>
    <w:rsid w:val="00DF52F3"/>
    <w:rsid w:val="00E02B18"/>
    <w:rsid w:val="00E03B85"/>
    <w:rsid w:val="00E168A9"/>
    <w:rsid w:val="00E2331A"/>
    <w:rsid w:val="00E26F10"/>
    <w:rsid w:val="00E30EE4"/>
    <w:rsid w:val="00E344E1"/>
    <w:rsid w:val="00E351AD"/>
    <w:rsid w:val="00E409E1"/>
    <w:rsid w:val="00E43CE0"/>
    <w:rsid w:val="00E53FBC"/>
    <w:rsid w:val="00E5630C"/>
    <w:rsid w:val="00E6326C"/>
    <w:rsid w:val="00E70659"/>
    <w:rsid w:val="00E71658"/>
    <w:rsid w:val="00E739A3"/>
    <w:rsid w:val="00E76C19"/>
    <w:rsid w:val="00E82034"/>
    <w:rsid w:val="00E87F80"/>
    <w:rsid w:val="00E95AC2"/>
    <w:rsid w:val="00E95F83"/>
    <w:rsid w:val="00E974B6"/>
    <w:rsid w:val="00EA1A67"/>
    <w:rsid w:val="00EA23C7"/>
    <w:rsid w:val="00EA66FF"/>
    <w:rsid w:val="00EB36BD"/>
    <w:rsid w:val="00EC124B"/>
    <w:rsid w:val="00ED04BC"/>
    <w:rsid w:val="00EE5619"/>
    <w:rsid w:val="00EE6257"/>
    <w:rsid w:val="00EF407E"/>
    <w:rsid w:val="00EF5D65"/>
    <w:rsid w:val="00F00E0F"/>
    <w:rsid w:val="00F11603"/>
    <w:rsid w:val="00F121D5"/>
    <w:rsid w:val="00F14134"/>
    <w:rsid w:val="00F162D2"/>
    <w:rsid w:val="00F24DBA"/>
    <w:rsid w:val="00F37DA1"/>
    <w:rsid w:val="00F50868"/>
    <w:rsid w:val="00F622F2"/>
    <w:rsid w:val="00F83B98"/>
    <w:rsid w:val="00F92F1B"/>
    <w:rsid w:val="00FA6152"/>
    <w:rsid w:val="00FB2F77"/>
    <w:rsid w:val="00FB37AA"/>
    <w:rsid w:val="00FB4431"/>
    <w:rsid w:val="00FB5A4A"/>
    <w:rsid w:val="00FC1F02"/>
    <w:rsid w:val="00FC2D7D"/>
    <w:rsid w:val="00FD61AE"/>
    <w:rsid w:val="00FE145D"/>
    <w:rsid w:val="00FE1688"/>
    <w:rsid w:val="00FF4D84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3B0FDB"/>
  <w15:docId w15:val="{8B436EED-A3F9-40E4-8DCB-C0546B5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7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F14134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1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1413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4134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rsid w:val="00F14134"/>
    <w:rPr>
      <w:rFonts w:ascii="Calibri" w:eastAsia="Times New Roman" w:hAnsi="Calibri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8C71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C71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467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7B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467BB"/>
    <w:rPr>
      <w:rFonts w:ascii="Calibri" w:eastAsia="Calibri" w:hAnsi="Calibri"/>
      <w:sz w:val="22"/>
      <w:szCs w:val="22"/>
      <w:lang w:eastAsia="en-US"/>
    </w:rPr>
  </w:style>
  <w:style w:type="paragraph" w:customStyle="1" w:styleId="siteheadingtext">
    <w:name w:val="site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8124B"/>
    <w:rPr>
      <w:color w:val="954F72"/>
      <w:u w:val="single"/>
    </w:rPr>
  </w:style>
  <w:style w:type="table" w:styleId="TableGrid">
    <w:name w:val="Table Grid"/>
    <w:basedOn w:val="TableNormal"/>
    <w:uiPriority w:val="59"/>
    <w:rsid w:val="002A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jpg@01DAE2CD.619700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nfyfc.org.uk/competition-organisers-resourc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99E77-5C18-44F2-AEDA-F7DAF6FA3BD8}"/>
</file>

<file path=customXml/itemProps2.xml><?xml version="1.0" encoding="utf-8"?>
<ds:datastoreItem xmlns:ds="http://schemas.openxmlformats.org/officeDocument/2006/customXml" ds:itemID="{397BE04F-D042-4E06-9A23-C4A1D4A4D4D7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3.xml><?xml version="1.0" encoding="utf-8"?>
<ds:datastoreItem xmlns:ds="http://schemas.openxmlformats.org/officeDocument/2006/customXml" ds:itemID="{AC2C8EB3-FC34-40E2-A194-B5F2CD801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504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7345</CharactersWithSpaces>
  <SharedDoc>false</SharedDoc>
  <HLinks>
    <vt:vector size="6" baseType="variant"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http://www.nfyfc.org.uk/competitionsresources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189</cp:revision>
  <cp:lastPrinted>2022-05-23T23:09:00Z</cp:lastPrinted>
  <dcterms:created xsi:type="dcterms:W3CDTF">2023-07-22T19:07:00Z</dcterms:created>
  <dcterms:modified xsi:type="dcterms:W3CDTF">2025-07-29T11:50:00Z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